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591FF" w14:textId="77777777" w:rsidR="00B5312A" w:rsidRDefault="00B5312A" w:rsidP="00B5312A">
      <w:pPr>
        <w:pStyle w:val="tc2"/>
        <w:shd w:val="clear" w:color="auto" w:fill="FFFFFF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noProof/>
          <w:sz w:val="28"/>
          <w:szCs w:val="28"/>
          <w:lang w:val="uk-UA" w:eastAsia="uk-UA"/>
        </w:rPr>
        <w:drawing>
          <wp:inline distT="0" distB="0" distL="0" distR="0" wp14:anchorId="0CA41A8A" wp14:editId="0E9AC54D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FECB1D" w14:textId="77777777" w:rsidR="00E87F1D" w:rsidRPr="00893260" w:rsidRDefault="00E87F1D" w:rsidP="00893260">
      <w:pPr>
        <w:pStyle w:val="ab"/>
        <w:jc w:val="center"/>
        <w:rPr>
          <w:rFonts w:ascii="Century" w:hAnsi="Century"/>
          <w:sz w:val="32"/>
          <w:szCs w:val="32"/>
        </w:rPr>
      </w:pPr>
      <w:r w:rsidRPr="00893260">
        <w:rPr>
          <w:rFonts w:ascii="Century" w:hAnsi="Century"/>
          <w:sz w:val="32"/>
          <w:szCs w:val="32"/>
        </w:rPr>
        <w:t>УКРАЇНА</w:t>
      </w:r>
    </w:p>
    <w:p w14:paraId="36C2EB75" w14:textId="77777777" w:rsidR="00E87F1D" w:rsidRPr="00893260" w:rsidRDefault="00E87F1D" w:rsidP="00893260">
      <w:pPr>
        <w:pStyle w:val="ab"/>
        <w:jc w:val="center"/>
        <w:rPr>
          <w:rFonts w:ascii="Century" w:hAnsi="Century"/>
          <w:b/>
          <w:sz w:val="32"/>
          <w:szCs w:val="32"/>
        </w:rPr>
      </w:pPr>
      <w:r w:rsidRPr="00893260">
        <w:rPr>
          <w:rFonts w:ascii="Century" w:hAnsi="Century"/>
          <w:b/>
          <w:sz w:val="32"/>
          <w:szCs w:val="32"/>
        </w:rPr>
        <w:t>ГОРОДОЦЬКА МІСЬКА РАДА</w:t>
      </w:r>
    </w:p>
    <w:p w14:paraId="6ECFABC3" w14:textId="77777777" w:rsidR="00E87F1D" w:rsidRPr="00893260" w:rsidRDefault="00E87F1D" w:rsidP="00893260">
      <w:pPr>
        <w:pStyle w:val="ab"/>
        <w:jc w:val="center"/>
        <w:rPr>
          <w:rFonts w:ascii="Century" w:hAnsi="Century"/>
          <w:sz w:val="32"/>
          <w:szCs w:val="32"/>
        </w:rPr>
      </w:pPr>
      <w:r w:rsidRPr="00893260">
        <w:rPr>
          <w:rFonts w:ascii="Century" w:hAnsi="Century"/>
          <w:sz w:val="32"/>
          <w:szCs w:val="32"/>
        </w:rPr>
        <w:t>ЛЬВІВСЬКОЇ ОБЛАСТІ</w:t>
      </w:r>
    </w:p>
    <w:p w14:paraId="2FFD43E3" w14:textId="4B4BE84B" w:rsidR="00E87F1D" w:rsidRPr="00893260" w:rsidRDefault="00344C8B" w:rsidP="00893260">
      <w:pPr>
        <w:pStyle w:val="ab"/>
        <w:jc w:val="center"/>
        <w:rPr>
          <w:rFonts w:ascii="Century" w:hAnsi="Century"/>
          <w:bCs/>
          <w:sz w:val="32"/>
          <w:szCs w:val="32"/>
        </w:rPr>
      </w:pPr>
      <w:r>
        <w:rPr>
          <w:rFonts w:ascii="Century" w:hAnsi="Century"/>
          <w:b/>
          <w:sz w:val="32"/>
          <w:szCs w:val="32"/>
        </w:rPr>
        <w:t xml:space="preserve"> </w:t>
      </w:r>
      <w:r w:rsidR="007209FD">
        <w:rPr>
          <w:rFonts w:ascii="Century" w:hAnsi="Century"/>
          <w:b/>
          <w:sz w:val="32"/>
          <w:szCs w:val="32"/>
        </w:rPr>
        <w:t xml:space="preserve">77 </w:t>
      </w:r>
      <w:r w:rsidR="00E87F1D" w:rsidRPr="00893260">
        <w:rPr>
          <w:rFonts w:ascii="Century" w:hAnsi="Century"/>
          <w:bCs/>
          <w:caps/>
          <w:sz w:val="32"/>
          <w:szCs w:val="32"/>
        </w:rPr>
        <w:t>сесія восьмого скликання</w:t>
      </w:r>
    </w:p>
    <w:p w14:paraId="2222329C" w14:textId="77777777" w:rsidR="00E87F1D" w:rsidRPr="00893260" w:rsidRDefault="00E87F1D" w:rsidP="00893260">
      <w:pPr>
        <w:pStyle w:val="ab"/>
        <w:jc w:val="center"/>
        <w:rPr>
          <w:rFonts w:ascii="Century" w:hAnsi="Century"/>
          <w:b/>
          <w:sz w:val="32"/>
          <w:szCs w:val="32"/>
        </w:rPr>
      </w:pPr>
      <w:r w:rsidRPr="00893260">
        <w:rPr>
          <w:rFonts w:ascii="Century" w:hAnsi="Century"/>
          <w:b/>
          <w:sz w:val="32"/>
          <w:szCs w:val="32"/>
        </w:rPr>
        <w:t xml:space="preserve">РІШЕННЯ № </w:t>
      </w:r>
      <w:r w:rsidRPr="00893260">
        <w:rPr>
          <w:rFonts w:ascii="Century" w:hAnsi="Century"/>
          <w:bCs/>
          <w:sz w:val="32"/>
          <w:szCs w:val="32"/>
        </w:rPr>
        <w:t>_</w:t>
      </w:r>
    </w:p>
    <w:p w14:paraId="14FC47AB" w14:textId="330F5E7F" w:rsidR="00E87F1D" w:rsidRPr="00E87F1D" w:rsidRDefault="007209FD" w:rsidP="00E87F1D">
      <w:pPr>
        <w:pStyle w:val="ab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25</w:t>
      </w:r>
      <w:r w:rsidR="000C6945">
        <w:rPr>
          <w:rFonts w:ascii="Century" w:hAnsi="Century"/>
          <w:sz w:val="28"/>
          <w:szCs w:val="28"/>
        </w:rPr>
        <w:t xml:space="preserve"> </w:t>
      </w:r>
      <w:r w:rsidR="00344C8B">
        <w:rPr>
          <w:rFonts w:ascii="Century" w:hAnsi="Century"/>
          <w:sz w:val="28"/>
          <w:szCs w:val="28"/>
        </w:rPr>
        <w:t>червня</w:t>
      </w:r>
      <w:r w:rsidR="000C6945">
        <w:rPr>
          <w:rFonts w:ascii="Century" w:hAnsi="Century"/>
          <w:sz w:val="28"/>
          <w:szCs w:val="28"/>
        </w:rPr>
        <w:t xml:space="preserve">  2026</w:t>
      </w:r>
      <w:r w:rsidR="00E87F1D" w:rsidRPr="00E87F1D">
        <w:rPr>
          <w:rFonts w:ascii="Century" w:hAnsi="Century"/>
          <w:sz w:val="28"/>
          <w:szCs w:val="28"/>
        </w:rPr>
        <w:t xml:space="preserve"> року</w:t>
      </w:r>
      <w:r w:rsidR="00E87F1D" w:rsidRPr="00E87F1D">
        <w:rPr>
          <w:rFonts w:ascii="Century" w:hAnsi="Century"/>
          <w:sz w:val="28"/>
          <w:szCs w:val="28"/>
        </w:rPr>
        <w:tab/>
      </w:r>
      <w:r w:rsidR="00E87F1D" w:rsidRPr="00E87F1D">
        <w:rPr>
          <w:rFonts w:ascii="Century" w:hAnsi="Century"/>
          <w:sz w:val="28"/>
          <w:szCs w:val="28"/>
        </w:rPr>
        <w:tab/>
      </w:r>
      <w:r w:rsidR="00E87F1D" w:rsidRPr="00E87F1D">
        <w:rPr>
          <w:rFonts w:ascii="Century" w:hAnsi="Century"/>
          <w:sz w:val="28"/>
          <w:szCs w:val="28"/>
        </w:rPr>
        <w:tab/>
      </w:r>
      <w:r w:rsidR="00E87F1D" w:rsidRPr="00E87F1D">
        <w:rPr>
          <w:rFonts w:ascii="Century" w:hAnsi="Century"/>
          <w:sz w:val="28"/>
          <w:szCs w:val="28"/>
        </w:rPr>
        <w:tab/>
      </w:r>
      <w:r w:rsidR="00E87F1D" w:rsidRPr="00E87F1D">
        <w:rPr>
          <w:rFonts w:ascii="Century" w:hAnsi="Century"/>
          <w:sz w:val="28"/>
          <w:szCs w:val="28"/>
        </w:rPr>
        <w:tab/>
        <w:t xml:space="preserve">     м. Городок</w:t>
      </w:r>
    </w:p>
    <w:p w14:paraId="2D56190E" w14:textId="77777777" w:rsidR="00E87F1D" w:rsidRDefault="00E87F1D" w:rsidP="00E87F1D">
      <w:pPr>
        <w:pStyle w:val="ab"/>
        <w:rPr>
          <w:rFonts w:ascii="Times New Roman" w:hAnsi="Times New Roman"/>
          <w:b/>
          <w:sz w:val="28"/>
          <w:szCs w:val="28"/>
        </w:rPr>
      </w:pPr>
    </w:p>
    <w:p w14:paraId="27911B5A" w14:textId="559E1BA6" w:rsidR="00E87F1D" w:rsidRPr="007209FD" w:rsidRDefault="00BC3B9F" w:rsidP="00EC0031">
      <w:pPr>
        <w:pStyle w:val="ab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7209FD">
        <w:rPr>
          <w:rFonts w:ascii="Times New Roman" w:hAnsi="Times New Roman"/>
          <w:b/>
          <w:sz w:val="24"/>
          <w:szCs w:val="24"/>
        </w:rPr>
        <w:t xml:space="preserve">Про </w:t>
      </w:r>
      <w:r w:rsidR="00344C8B" w:rsidRPr="007209FD">
        <w:rPr>
          <w:rFonts w:ascii="Times New Roman" w:hAnsi="Times New Roman"/>
          <w:b/>
          <w:sz w:val="24"/>
          <w:szCs w:val="24"/>
        </w:rPr>
        <w:t>внесення змін до</w:t>
      </w:r>
      <w:r w:rsidR="005F1FC3" w:rsidRPr="007209FD">
        <w:rPr>
          <w:rFonts w:ascii="Times New Roman" w:hAnsi="Times New Roman"/>
          <w:b/>
          <w:sz w:val="24"/>
          <w:szCs w:val="24"/>
        </w:rPr>
        <w:t xml:space="preserve"> </w:t>
      </w:r>
      <w:r w:rsidR="00EC0031" w:rsidRPr="007209FD">
        <w:rPr>
          <w:rFonts w:ascii="Times New Roman" w:hAnsi="Times New Roman"/>
          <w:b/>
          <w:sz w:val="24"/>
          <w:szCs w:val="24"/>
        </w:rPr>
        <w:t>рішення сесії міської ради від 26.03.2026 року №26/74-9402 «Про затвердження</w:t>
      </w:r>
      <w:r w:rsidR="00B5312A" w:rsidRPr="007209FD">
        <w:rPr>
          <w:rFonts w:ascii="Times New Roman" w:hAnsi="Times New Roman"/>
          <w:b/>
          <w:sz w:val="24"/>
          <w:szCs w:val="24"/>
        </w:rPr>
        <w:t xml:space="preserve"> Програми </w:t>
      </w:r>
      <w:r w:rsidR="00B5312A" w:rsidRPr="007209FD">
        <w:rPr>
          <w:rFonts w:ascii="Times New Roman" w:hAnsi="Times New Roman"/>
          <w:b/>
          <w:color w:val="auto"/>
          <w:sz w:val="24"/>
          <w:szCs w:val="24"/>
        </w:rPr>
        <w:t xml:space="preserve">«Матеріальної підтримки відділення поліції №1 Львівського районного  управління поліції №2 ГУНП у Львівській області з питань </w:t>
      </w:r>
      <w:r w:rsidR="00465D69" w:rsidRPr="007209FD">
        <w:rPr>
          <w:rFonts w:ascii="Times New Roman" w:hAnsi="Times New Roman"/>
          <w:b/>
          <w:color w:val="auto"/>
          <w:sz w:val="24"/>
          <w:szCs w:val="24"/>
        </w:rPr>
        <w:t>покращення матеріально-технічної бази,</w:t>
      </w:r>
      <w:r w:rsidR="002551F0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="00B5312A" w:rsidRPr="007209FD">
        <w:rPr>
          <w:rFonts w:ascii="Times New Roman" w:hAnsi="Times New Roman"/>
          <w:b/>
          <w:color w:val="auto"/>
          <w:sz w:val="24"/>
          <w:szCs w:val="24"/>
        </w:rPr>
        <w:t xml:space="preserve">забезпечення охорони публічного порядку та безпеки, профілактики правопорушень, законності, охорони прав, свобод і законних інтересів громадян Городоцької територіальної </w:t>
      </w:r>
      <w:r w:rsidRPr="007209FD">
        <w:rPr>
          <w:rFonts w:ascii="Times New Roman" w:hAnsi="Times New Roman"/>
          <w:b/>
          <w:color w:val="auto"/>
          <w:sz w:val="24"/>
          <w:szCs w:val="24"/>
        </w:rPr>
        <w:t>громади на 202</w:t>
      </w:r>
      <w:r w:rsidR="000C6945" w:rsidRPr="007209FD">
        <w:rPr>
          <w:rFonts w:ascii="Times New Roman" w:hAnsi="Times New Roman"/>
          <w:b/>
          <w:color w:val="auto"/>
          <w:sz w:val="24"/>
          <w:szCs w:val="24"/>
        </w:rPr>
        <w:t>6</w:t>
      </w:r>
      <w:r w:rsidR="00B5312A" w:rsidRPr="007209FD">
        <w:rPr>
          <w:rFonts w:ascii="Times New Roman" w:hAnsi="Times New Roman"/>
          <w:b/>
          <w:color w:val="auto"/>
          <w:sz w:val="24"/>
          <w:szCs w:val="24"/>
        </w:rPr>
        <w:t xml:space="preserve"> рік»</w:t>
      </w:r>
    </w:p>
    <w:p w14:paraId="04D322FE" w14:textId="77777777" w:rsidR="00E87F1D" w:rsidRPr="00CF31B5" w:rsidRDefault="00B5312A" w:rsidP="00CF31B5">
      <w:pPr>
        <w:pStyle w:val="1"/>
        <w:shd w:val="clear" w:color="auto" w:fill="FFFFFF"/>
        <w:spacing w:after="96"/>
        <w:ind w:firstLine="708"/>
        <w:textAlignment w:val="baseline"/>
        <w:rPr>
          <w:rFonts w:ascii="Century" w:eastAsia="Times New Roman" w:hAnsi="Century" w:cs="Times New Roman"/>
          <w:b w:val="0"/>
          <w:color w:val="auto"/>
        </w:rPr>
      </w:pPr>
      <w:r w:rsidRPr="00CF31B5">
        <w:rPr>
          <w:rFonts w:ascii="Century" w:hAnsi="Century" w:cs="Times New Roman"/>
          <w:b w:val="0"/>
          <w:bCs w:val="0"/>
          <w:color w:val="auto"/>
        </w:rPr>
        <w:t>З</w:t>
      </w:r>
      <w:r w:rsidRPr="00CF31B5">
        <w:rPr>
          <w:rFonts w:ascii="Century" w:hAnsi="Century" w:cs="Times New Roman"/>
          <w:b w:val="0"/>
          <w:color w:val="auto"/>
        </w:rPr>
        <w:t xml:space="preserve"> метою підвищен</w:t>
      </w:r>
      <w:r w:rsidRPr="00CF31B5">
        <w:rPr>
          <w:rFonts w:ascii="Century" w:hAnsi="Century" w:cs="Times New Roman"/>
          <w:b w:val="0"/>
          <w:bCs w:val="0"/>
          <w:color w:val="auto"/>
        </w:rPr>
        <w:t>ня рівня забезпечення  порядку,</w:t>
      </w:r>
      <w:r w:rsidRPr="00CF31B5">
        <w:rPr>
          <w:rFonts w:ascii="Century" w:hAnsi="Century" w:cs="Times New Roman"/>
          <w:b w:val="0"/>
          <w:color w:val="auto"/>
        </w:rPr>
        <w:t xml:space="preserve"> безпеки та протидії злочинності на території </w:t>
      </w:r>
      <w:r w:rsidR="0080471A" w:rsidRPr="00CF31B5">
        <w:rPr>
          <w:rFonts w:ascii="Century" w:hAnsi="Century" w:cs="Times New Roman"/>
          <w:b w:val="0"/>
          <w:color w:val="auto"/>
        </w:rPr>
        <w:t xml:space="preserve"> </w:t>
      </w:r>
      <w:r w:rsidRPr="00CF31B5">
        <w:rPr>
          <w:rFonts w:ascii="Century" w:hAnsi="Century" w:cs="Times New Roman"/>
          <w:b w:val="0"/>
          <w:color w:val="auto"/>
        </w:rPr>
        <w:t xml:space="preserve">Городоцької </w:t>
      </w:r>
      <w:r w:rsidR="0080471A" w:rsidRPr="00CF31B5">
        <w:rPr>
          <w:rFonts w:ascii="Century" w:hAnsi="Century" w:cs="Times New Roman"/>
          <w:b w:val="0"/>
          <w:color w:val="auto"/>
        </w:rPr>
        <w:t xml:space="preserve"> </w:t>
      </w:r>
      <w:r w:rsidRPr="00CF31B5">
        <w:rPr>
          <w:rFonts w:ascii="Century" w:hAnsi="Century" w:cs="Times New Roman"/>
          <w:b w:val="0"/>
          <w:color w:val="auto"/>
        </w:rPr>
        <w:t>ТГ</w:t>
      </w:r>
      <w:r w:rsidR="00916FEB" w:rsidRPr="00CF31B5">
        <w:rPr>
          <w:rFonts w:ascii="Century" w:hAnsi="Century" w:cs="Times New Roman"/>
          <w:b w:val="0"/>
          <w:color w:val="auto"/>
          <w:spacing w:val="-10"/>
        </w:rPr>
        <w:t xml:space="preserve">, </w:t>
      </w:r>
      <w:r w:rsidR="00CF31B5" w:rsidRPr="00CF31B5">
        <w:rPr>
          <w:rFonts w:ascii="Century" w:hAnsi="Century" w:cs="Times New Roman"/>
          <w:b w:val="0"/>
          <w:color w:val="auto"/>
          <w:spacing w:val="-10"/>
        </w:rPr>
        <w:t xml:space="preserve">враховуючи висновок </w:t>
      </w:r>
      <w:r w:rsidR="00CF31B5" w:rsidRPr="00CF31B5">
        <w:rPr>
          <w:rFonts w:ascii="Century" w:hAnsi="Century"/>
          <w:b w:val="0"/>
          <w:color w:val="auto"/>
        </w:rPr>
        <w:t>постійної комісії</w:t>
      </w:r>
      <w:r w:rsidR="00CF31B5" w:rsidRPr="00CF31B5">
        <w:rPr>
          <w:rFonts w:ascii="Century" w:eastAsia="Times New Roman" w:hAnsi="Century" w:cs="Times New Roman"/>
          <w:b w:val="0"/>
          <w:color w:val="auto"/>
        </w:rPr>
        <w:t xml:space="preserve"> з питань</w:t>
      </w:r>
      <w:r w:rsidR="00CF31B5" w:rsidRPr="00CF31B5">
        <w:rPr>
          <w:rFonts w:ascii="Century" w:eastAsia="Times New Roman" w:hAnsi="Century" w:cs="Times New Roman"/>
          <w:b w:val="0"/>
          <w:bCs w:val="0"/>
          <w:color w:val="auto"/>
        </w:rPr>
        <w:t xml:space="preserve"> </w:t>
      </w:r>
      <w:r w:rsidR="00CF31B5" w:rsidRPr="00CF31B5">
        <w:rPr>
          <w:rFonts w:ascii="Century" w:eastAsia="Times New Roman" w:hAnsi="Century" w:cs="Times New Roman"/>
          <w:b w:val="0"/>
          <w:bCs w:val="0"/>
          <w:color w:val="auto"/>
          <w:shd w:val="clear" w:color="auto" w:fill="FFFFFF"/>
        </w:rPr>
        <w:t xml:space="preserve">бюджету, соціально-економічного розвитку, комунального майна і приватизації </w:t>
      </w:r>
      <w:r w:rsidR="00E87F1D" w:rsidRPr="00CF31B5">
        <w:rPr>
          <w:rFonts w:ascii="Century" w:hAnsi="Century" w:cs="Times New Roman"/>
          <w:b w:val="0"/>
          <w:color w:val="auto"/>
        </w:rPr>
        <w:t>ст. 26</w:t>
      </w:r>
      <w:r w:rsidRPr="00CF31B5">
        <w:rPr>
          <w:rFonts w:ascii="Century" w:hAnsi="Century" w:cs="Times New Roman"/>
          <w:b w:val="0"/>
          <w:color w:val="auto"/>
        </w:rPr>
        <w:t xml:space="preserve"> Закону України  «Про місцеве самоврядування в Україні»,  </w:t>
      </w:r>
      <w:r w:rsidR="00E87F1D" w:rsidRPr="00CF31B5">
        <w:rPr>
          <w:rFonts w:ascii="Century" w:eastAsia="Times New Roman" w:hAnsi="Century" w:cs="Times New Roman"/>
          <w:b w:val="0"/>
          <w:color w:val="auto"/>
        </w:rPr>
        <w:t xml:space="preserve">міська рада </w:t>
      </w:r>
    </w:p>
    <w:p w14:paraId="32F21A57" w14:textId="77777777" w:rsidR="00E87F1D" w:rsidRDefault="00E87F1D" w:rsidP="00CC1AED">
      <w:pPr>
        <w:rPr>
          <w:rFonts w:ascii="Century" w:hAnsi="Century"/>
          <w:b/>
          <w:sz w:val="28"/>
          <w:szCs w:val="28"/>
        </w:rPr>
      </w:pPr>
      <w:r w:rsidRPr="001A16D8">
        <w:rPr>
          <w:rFonts w:ascii="Century" w:hAnsi="Century"/>
          <w:b/>
          <w:sz w:val="28"/>
          <w:szCs w:val="28"/>
        </w:rPr>
        <w:t>В И Р І Ш И Л А:</w:t>
      </w:r>
    </w:p>
    <w:p w14:paraId="6EA0D699" w14:textId="126318C4" w:rsidR="00BC3B9F" w:rsidRPr="00EC0031" w:rsidRDefault="005F1FC3" w:rsidP="00EC0031">
      <w:pPr>
        <w:pStyle w:val="1"/>
        <w:shd w:val="clear" w:color="auto" w:fill="FFFFFF"/>
        <w:spacing w:before="0" w:after="96"/>
        <w:jc w:val="both"/>
        <w:textAlignment w:val="baseline"/>
        <w:rPr>
          <w:rFonts w:ascii="Century" w:hAnsi="Century"/>
          <w:b w:val="0"/>
          <w:color w:val="auto"/>
        </w:rPr>
      </w:pPr>
      <w:r w:rsidRPr="008772DC">
        <w:rPr>
          <w:rFonts w:ascii="Times New Roman" w:hAnsi="Times New Roman"/>
          <w:b w:val="0"/>
          <w:color w:val="auto"/>
        </w:rPr>
        <w:t xml:space="preserve">    </w:t>
      </w:r>
      <w:r w:rsidR="00BC3B9F">
        <w:rPr>
          <w:rFonts w:ascii="Century" w:hAnsi="Century"/>
          <w:b w:val="0"/>
          <w:color w:val="auto"/>
        </w:rPr>
        <w:t xml:space="preserve">1. </w:t>
      </w:r>
      <w:proofErr w:type="spellStart"/>
      <w:r w:rsidR="00344C8B">
        <w:rPr>
          <w:rFonts w:ascii="Century" w:hAnsi="Century"/>
          <w:b w:val="0"/>
          <w:color w:val="auto"/>
        </w:rPr>
        <w:t>Внести</w:t>
      </w:r>
      <w:proofErr w:type="spellEnd"/>
      <w:r w:rsidR="00344C8B">
        <w:rPr>
          <w:rFonts w:ascii="Century" w:hAnsi="Century"/>
          <w:b w:val="0"/>
          <w:color w:val="auto"/>
        </w:rPr>
        <w:t xml:space="preserve"> зміни до</w:t>
      </w:r>
      <w:r w:rsidR="00B5312A" w:rsidRPr="00893260">
        <w:rPr>
          <w:rFonts w:ascii="Century" w:hAnsi="Century"/>
          <w:b w:val="0"/>
          <w:color w:val="auto"/>
        </w:rPr>
        <w:t xml:space="preserve"> </w:t>
      </w:r>
      <w:r w:rsidR="00EC0031">
        <w:rPr>
          <w:rFonts w:ascii="Century" w:hAnsi="Century"/>
          <w:b w:val="0"/>
          <w:color w:val="auto"/>
        </w:rPr>
        <w:t>рішення сесії міської ради від 26.03.2026року №26/74-9402 «Про затвердження</w:t>
      </w:r>
      <w:r w:rsidR="00B5312A" w:rsidRPr="00893260">
        <w:rPr>
          <w:rFonts w:ascii="Century" w:hAnsi="Century"/>
          <w:b w:val="0"/>
          <w:color w:val="auto"/>
        </w:rPr>
        <w:t xml:space="preserve"> Програм</w:t>
      </w:r>
      <w:r w:rsidR="00344C8B">
        <w:rPr>
          <w:rFonts w:ascii="Century" w:hAnsi="Century"/>
          <w:b w:val="0"/>
          <w:color w:val="auto"/>
        </w:rPr>
        <w:t>и</w:t>
      </w:r>
      <w:r w:rsidR="00B5312A" w:rsidRPr="00893260">
        <w:rPr>
          <w:rFonts w:ascii="Century" w:hAnsi="Century"/>
          <w:b w:val="0"/>
          <w:color w:val="auto"/>
        </w:rPr>
        <w:t xml:space="preserve"> «Матеріальної підтримки відділення поліції №1 Львівського районного управління поліції №2 ГУНП у Львівській області з питань </w:t>
      </w:r>
      <w:r w:rsidR="00465D69" w:rsidRPr="00893260">
        <w:rPr>
          <w:rFonts w:ascii="Century" w:hAnsi="Century"/>
          <w:b w:val="0"/>
          <w:color w:val="auto"/>
        </w:rPr>
        <w:t xml:space="preserve">покращення матеріально-технічної бази, </w:t>
      </w:r>
      <w:r w:rsidR="00B5312A" w:rsidRPr="00893260">
        <w:rPr>
          <w:rFonts w:ascii="Century" w:hAnsi="Century"/>
          <w:b w:val="0"/>
          <w:color w:val="auto"/>
        </w:rPr>
        <w:t>забезпечення охорони публічного порядку та безпеки, профілактики правопорушень, законності, охорони прав, свобод і законних інтересів громадян Городоцької тери</w:t>
      </w:r>
      <w:r w:rsidRPr="00893260">
        <w:rPr>
          <w:rFonts w:ascii="Century" w:hAnsi="Century"/>
          <w:b w:val="0"/>
          <w:color w:val="auto"/>
        </w:rPr>
        <w:t>торіальної громади на 202</w:t>
      </w:r>
      <w:r w:rsidR="000C6945">
        <w:rPr>
          <w:rFonts w:ascii="Century" w:hAnsi="Century"/>
          <w:b w:val="0"/>
          <w:color w:val="auto"/>
        </w:rPr>
        <w:t>6</w:t>
      </w:r>
      <w:r w:rsidR="00465D69" w:rsidRPr="00893260">
        <w:rPr>
          <w:rFonts w:ascii="Century" w:hAnsi="Century"/>
          <w:b w:val="0"/>
          <w:color w:val="auto"/>
        </w:rPr>
        <w:t xml:space="preserve"> рік»</w:t>
      </w:r>
      <w:r w:rsidR="00344C8B">
        <w:rPr>
          <w:rFonts w:ascii="Century" w:hAnsi="Century"/>
          <w:b w:val="0"/>
          <w:color w:val="auto"/>
        </w:rPr>
        <w:t xml:space="preserve"> , а саме</w:t>
      </w:r>
      <w:r w:rsidR="00EC0031">
        <w:rPr>
          <w:rFonts w:ascii="Century" w:hAnsi="Century"/>
          <w:b w:val="0"/>
          <w:color w:val="auto"/>
        </w:rPr>
        <w:t xml:space="preserve"> затвердити  її у новій редакції (додається).</w:t>
      </w:r>
    </w:p>
    <w:p w14:paraId="2B558F20" w14:textId="77777777" w:rsidR="00B5312A" w:rsidRPr="00893260" w:rsidRDefault="00BC3B9F" w:rsidP="00027CA8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2</w:t>
      </w:r>
      <w:r w:rsidR="00B5312A" w:rsidRPr="00893260">
        <w:rPr>
          <w:rFonts w:ascii="Century" w:hAnsi="Century"/>
          <w:sz w:val="28"/>
          <w:szCs w:val="28"/>
        </w:rPr>
        <w:t xml:space="preserve">. </w:t>
      </w:r>
      <w:r w:rsidR="00027CA8" w:rsidRPr="00893260">
        <w:rPr>
          <w:rFonts w:ascii="Century" w:hAnsi="Century"/>
          <w:sz w:val="28"/>
          <w:szCs w:val="28"/>
        </w:rPr>
        <w:t xml:space="preserve"> </w:t>
      </w:r>
      <w:r w:rsidR="00CF31B5" w:rsidRPr="00893260">
        <w:rPr>
          <w:rFonts w:ascii="Century" w:hAnsi="Century"/>
          <w:sz w:val="28"/>
          <w:szCs w:val="28"/>
        </w:rPr>
        <w:t>Контроль за виконанням рішення покласти на постійну комісію з питань</w:t>
      </w:r>
      <w:r w:rsidR="00CF31B5" w:rsidRPr="00893260">
        <w:rPr>
          <w:rFonts w:ascii="Century" w:hAnsi="Century"/>
          <w:bCs/>
          <w:color w:val="000000"/>
          <w:sz w:val="28"/>
          <w:szCs w:val="28"/>
        </w:rPr>
        <w:t xml:space="preserve"> </w:t>
      </w:r>
      <w:r w:rsidR="00CF31B5" w:rsidRPr="00893260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бюджету, соціально-економічного розвитку, комунального майна і приватизації (</w:t>
      </w:r>
      <w:proofErr w:type="spellStart"/>
      <w:r w:rsidR="00CF31B5" w:rsidRPr="00893260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гол.І.Мєскало</w:t>
      </w:r>
      <w:proofErr w:type="spellEnd"/>
      <w:r w:rsidR="00CF31B5" w:rsidRPr="00893260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)</w:t>
      </w:r>
      <w:r w:rsidR="00CF31B5" w:rsidRPr="00893260">
        <w:rPr>
          <w:rFonts w:ascii="Century" w:hAnsi="Century"/>
          <w:sz w:val="28"/>
          <w:szCs w:val="28"/>
        </w:rPr>
        <w:t>.</w:t>
      </w:r>
    </w:p>
    <w:p w14:paraId="0C609146" w14:textId="77777777" w:rsidR="00B5312A" w:rsidRPr="00B5312A" w:rsidRDefault="00B5312A" w:rsidP="00B5312A">
      <w:pPr>
        <w:spacing w:after="120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FB1EB51" w14:textId="77777777" w:rsidR="00B5312A" w:rsidRPr="00B5312A" w:rsidRDefault="00B5312A" w:rsidP="00B5312A">
      <w:pPr>
        <w:spacing w:after="120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5312A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</w:t>
      </w:r>
      <w:r w:rsidR="00916FEB">
        <w:rPr>
          <w:rFonts w:ascii="Times New Roman" w:hAnsi="Times New Roman"/>
          <w:b/>
          <w:sz w:val="28"/>
          <w:szCs w:val="28"/>
        </w:rPr>
        <w:t>Володимир РЕМЕНЯК</w:t>
      </w:r>
    </w:p>
    <w:p w14:paraId="19432DE2" w14:textId="77777777" w:rsidR="007209FD" w:rsidRPr="006C4C6E" w:rsidRDefault="007209FD" w:rsidP="007209FD">
      <w:pPr>
        <w:pStyle w:val="ab"/>
        <w:ind w:left="5528" w:firstLine="136"/>
        <w:jc w:val="center"/>
        <w:rPr>
          <w:rFonts w:ascii="Times New Roman" w:hAnsi="Times New Roman"/>
          <w:sz w:val="28"/>
          <w:szCs w:val="28"/>
        </w:rPr>
      </w:pPr>
      <w:r w:rsidRPr="006C4C6E">
        <w:rPr>
          <w:rFonts w:ascii="Times New Roman" w:hAnsi="Times New Roman"/>
          <w:sz w:val="28"/>
          <w:szCs w:val="28"/>
        </w:rPr>
        <w:t>Затверджено</w:t>
      </w:r>
    </w:p>
    <w:p w14:paraId="41440600" w14:textId="77777777" w:rsidR="007209FD" w:rsidRPr="006C4C6E" w:rsidRDefault="007209FD" w:rsidP="007209FD">
      <w:pPr>
        <w:pStyle w:val="ab"/>
        <w:ind w:left="4820" w:right="-115"/>
        <w:rPr>
          <w:rFonts w:ascii="Times New Roman" w:hAnsi="Times New Roman"/>
          <w:sz w:val="28"/>
          <w:szCs w:val="28"/>
        </w:rPr>
      </w:pPr>
      <w:r w:rsidRPr="006C4C6E">
        <w:rPr>
          <w:rFonts w:ascii="Times New Roman" w:hAnsi="Times New Roman"/>
          <w:sz w:val="28"/>
          <w:szCs w:val="28"/>
        </w:rPr>
        <w:t>Рішення</w:t>
      </w:r>
      <w:r>
        <w:rPr>
          <w:rFonts w:ascii="Times New Roman" w:hAnsi="Times New Roman"/>
          <w:sz w:val="28"/>
          <w:szCs w:val="28"/>
        </w:rPr>
        <w:t>м сесії Городоцької мі</w:t>
      </w:r>
      <w:r w:rsidRPr="006C4C6E">
        <w:rPr>
          <w:rFonts w:ascii="Times New Roman" w:hAnsi="Times New Roman"/>
          <w:sz w:val="28"/>
          <w:szCs w:val="28"/>
        </w:rPr>
        <w:t xml:space="preserve">ської ради </w:t>
      </w:r>
    </w:p>
    <w:p w14:paraId="69A7121A" w14:textId="77777777" w:rsidR="007209FD" w:rsidRPr="006C4C6E" w:rsidRDefault="007209FD" w:rsidP="007209FD">
      <w:pPr>
        <w:pStyle w:val="ab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C4C6E">
        <w:rPr>
          <w:rFonts w:ascii="Times New Roman" w:hAnsi="Times New Roman"/>
          <w:sz w:val="28"/>
          <w:szCs w:val="28"/>
        </w:rPr>
        <w:t xml:space="preserve">Львівської області </w:t>
      </w:r>
    </w:p>
    <w:p w14:paraId="496E630F" w14:textId="77777777" w:rsidR="007209FD" w:rsidRPr="006C4C6E" w:rsidRDefault="007209FD" w:rsidP="007209FD">
      <w:pPr>
        <w:pStyle w:val="ab"/>
        <w:ind w:left="4820"/>
        <w:rPr>
          <w:rFonts w:ascii="Times New Roman" w:hAnsi="Times New Roman"/>
          <w:sz w:val="28"/>
          <w:szCs w:val="28"/>
        </w:rPr>
      </w:pPr>
      <w:r w:rsidRPr="006C4C6E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6C4C6E">
        <w:rPr>
          <w:rFonts w:ascii="Times New Roman" w:hAnsi="Times New Roman"/>
          <w:sz w:val="28"/>
          <w:szCs w:val="28"/>
        </w:rPr>
        <w:t xml:space="preserve">від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6C4C6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6</w:t>
      </w:r>
      <w:r w:rsidRPr="006C4C6E">
        <w:rPr>
          <w:rFonts w:ascii="Times New Roman" w:hAnsi="Times New Roman"/>
          <w:sz w:val="28"/>
          <w:szCs w:val="28"/>
        </w:rPr>
        <w:t>р.</w:t>
      </w:r>
    </w:p>
    <w:p w14:paraId="2ADB1AB4" w14:textId="77777777" w:rsidR="007209FD" w:rsidRPr="00B70F59" w:rsidRDefault="007209FD" w:rsidP="007209FD">
      <w:pPr>
        <w:pStyle w:val="ab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14:paraId="329C4694" w14:textId="77777777" w:rsidR="007209FD" w:rsidRPr="006C4C6E" w:rsidRDefault="007209FD" w:rsidP="007209FD">
      <w:pPr>
        <w:suppressAutoHyphens w:val="0"/>
        <w:spacing w:after="160" w:line="259" w:lineRule="auto"/>
        <w:rPr>
          <w:color w:val="auto"/>
        </w:rPr>
      </w:pPr>
    </w:p>
    <w:p w14:paraId="304C77C7" w14:textId="77777777" w:rsidR="007209FD" w:rsidRPr="006C4C6E" w:rsidRDefault="007209FD" w:rsidP="007209FD">
      <w:pPr>
        <w:suppressAutoHyphens w:val="0"/>
        <w:spacing w:after="160" w:line="259" w:lineRule="auto"/>
        <w:rPr>
          <w:color w:val="auto"/>
        </w:rPr>
      </w:pPr>
    </w:p>
    <w:p w14:paraId="009BE93C" w14:textId="77777777" w:rsidR="007209FD" w:rsidRPr="006C4C6E" w:rsidRDefault="007209FD" w:rsidP="007209FD">
      <w:pPr>
        <w:suppressAutoHyphens w:val="0"/>
        <w:spacing w:after="160" w:line="259" w:lineRule="auto"/>
        <w:rPr>
          <w:color w:val="auto"/>
        </w:rPr>
      </w:pPr>
    </w:p>
    <w:p w14:paraId="784F5166" w14:textId="77777777" w:rsidR="007209FD" w:rsidRPr="006C4C6E" w:rsidRDefault="007209FD" w:rsidP="007209FD">
      <w:pPr>
        <w:suppressAutoHyphens w:val="0"/>
        <w:spacing w:after="160" w:line="259" w:lineRule="auto"/>
        <w:rPr>
          <w:color w:val="auto"/>
        </w:rPr>
      </w:pPr>
    </w:p>
    <w:p w14:paraId="15F2B583" w14:textId="77777777" w:rsidR="007209FD" w:rsidRDefault="007209FD" w:rsidP="007209FD">
      <w:pPr>
        <w:suppressAutoHyphens w:val="0"/>
        <w:spacing w:after="160" w:line="259" w:lineRule="auto"/>
        <w:rPr>
          <w:color w:val="auto"/>
        </w:rPr>
      </w:pPr>
    </w:p>
    <w:p w14:paraId="1B2A208F" w14:textId="77777777" w:rsidR="007209FD" w:rsidRDefault="007209FD" w:rsidP="007209FD">
      <w:pPr>
        <w:suppressAutoHyphens w:val="0"/>
        <w:spacing w:after="160" w:line="259" w:lineRule="auto"/>
        <w:rPr>
          <w:color w:val="auto"/>
        </w:rPr>
      </w:pPr>
    </w:p>
    <w:p w14:paraId="3A2FC9BE" w14:textId="77777777" w:rsidR="007209FD" w:rsidRPr="006C4C6E" w:rsidRDefault="007209FD" w:rsidP="007209FD">
      <w:pPr>
        <w:suppressAutoHyphens w:val="0"/>
        <w:spacing w:after="160" w:line="259" w:lineRule="auto"/>
        <w:rPr>
          <w:color w:val="auto"/>
        </w:rPr>
      </w:pPr>
    </w:p>
    <w:p w14:paraId="565B55EA" w14:textId="77777777" w:rsidR="007209FD" w:rsidRPr="006C4C6E" w:rsidRDefault="007209FD" w:rsidP="007209FD">
      <w:pPr>
        <w:suppressAutoHyphens w:val="0"/>
        <w:spacing w:after="160" w:line="259" w:lineRule="auto"/>
        <w:rPr>
          <w:b/>
          <w:color w:val="auto"/>
          <w:sz w:val="28"/>
          <w:szCs w:val="28"/>
        </w:rPr>
      </w:pPr>
    </w:p>
    <w:p w14:paraId="08FBCE53" w14:textId="77777777" w:rsidR="007209FD" w:rsidRPr="006C4C6E" w:rsidRDefault="007209FD" w:rsidP="007209FD">
      <w:pPr>
        <w:suppressAutoHyphens w:val="0"/>
        <w:spacing w:after="160" w:line="259" w:lineRule="auto"/>
        <w:jc w:val="center"/>
        <w:rPr>
          <w:rFonts w:ascii="Times New Roman" w:hAnsi="Times New Roman"/>
          <w:b/>
          <w:color w:val="auto"/>
          <w:sz w:val="28"/>
          <w:szCs w:val="28"/>
          <w:u w:val="single"/>
        </w:rPr>
      </w:pPr>
      <w:r w:rsidRPr="006C4C6E">
        <w:rPr>
          <w:rFonts w:ascii="Times New Roman" w:hAnsi="Times New Roman"/>
          <w:b/>
          <w:color w:val="auto"/>
          <w:sz w:val="28"/>
          <w:szCs w:val="28"/>
          <w:u w:val="single"/>
        </w:rPr>
        <w:t>ПРОГРАМА</w:t>
      </w:r>
    </w:p>
    <w:p w14:paraId="3F26F13D" w14:textId="77777777" w:rsidR="007209FD" w:rsidRDefault="007209FD" w:rsidP="007209FD">
      <w:pPr>
        <w:suppressAutoHyphens w:val="0"/>
        <w:spacing w:after="0"/>
        <w:jc w:val="center"/>
        <w:rPr>
          <w:rFonts w:ascii="Times New Roman" w:hAnsi="Times New Roman"/>
          <w:b/>
          <w:color w:val="auto"/>
          <w:sz w:val="28"/>
          <w:szCs w:val="28"/>
          <w:u w:val="single"/>
        </w:rPr>
      </w:pPr>
      <w:r w:rsidRPr="006C4C6E">
        <w:rPr>
          <w:rFonts w:ascii="Times New Roman" w:hAnsi="Times New Roman"/>
          <w:b/>
          <w:color w:val="auto"/>
          <w:sz w:val="28"/>
          <w:szCs w:val="28"/>
          <w:u w:val="single"/>
        </w:rPr>
        <w:t>Матеріальної підтримки відділ</w:t>
      </w:r>
      <w:r>
        <w:rPr>
          <w:rFonts w:ascii="Times New Roman" w:hAnsi="Times New Roman"/>
          <w:b/>
          <w:color w:val="auto"/>
          <w:sz w:val="28"/>
          <w:szCs w:val="28"/>
          <w:u w:val="single"/>
        </w:rPr>
        <w:t>ення</w:t>
      </w:r>
      <w:r w:rsidRPr="006C4C6E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поліції №</w:t>
      </w:r>
      <w:r>
        <w:rPr>
          <w:rFonts w:ascii="Times New Roman" w:hAnsi="Times New Roman"/>
          <w:b/>
          <w:color w:val="auto"/>
          <w:sz w:val="28"/>
          <w:szCs w:val="28"/>
          <w:u w:val="single"/>
        </w:rPr>
        <w:t>1</w:t>
      </w:r>
      <w:r w:rsidRPr="006C4C6E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Львівського ра</w:t>
      </w:r>
      <w:r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йонного </w:t>
      </w:r>
      <w:r w:rsidRPr="006C4C6E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управління поліції №2 ГУНП у Львівській області з питань </w:t>
      </w:r>
    </w:p>
    <w:p w14:paraId="540175A5" w14:textId="77777777" w:rsidR="007209FD" w:rsidRDefault="007209FD" w:rsidP="007209FD">
      <w:pPr>
        <w:suppressAutoHyphens w:val="0"/>
        <w:spacing w:after="0"/>
        <w:jc w:val="center"/>
        <w:rPr>
          <w:rFonts w:ascii="Times New Roman" w:hAnsi="Times New Roman"/>
          <w:b/>
          <w:color w:val="auto"/>
          <w:sz w:val="28"/>
          <w:szCs w:val="28"/>
          <w:u w:val="single"/>
        </w:rPr>
      </w:pPr>
      <w:r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покращення матеріально-технічної бази, </w:t>
      </w:r>
      <w:r w:rsidRPr="006C4C6E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забезпечення охорони </w:t>
      </w:r>
    </w:p>
    <w:p w14:paraId="570B1587" w14:textId="77777777" w:rsidR="007209FD" w:rsidRDefault="007209FD" w:rsidP="007209FD">
      <w:pPr>
        <w:suppressAutoHyphens w:val="0"/>
        <w:spacing w:after="0"/>
        <w:jc w:val="center"/>
        <w:rPr>
          <w:rFonts w:ascii="Times New Roman" w:hAnsi="Times New Roman"/>
          <w:b/>
          <w:color w:val="auto"/>
          <w:sz w:val="28"/>
          <w:szCs w:val="28"/>
          <w:u w:val="single"/>
        </w:rPr>
      </w:pPr>
      <w:r w:rsidRPr="006C4C6E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публічного порядку та безпеки, профілактики правопорушень, </w:t>
      </w:r>
    </w:p>
    <w:p w14:paraId="5F45CD09" w14:textId="77777777" w:rsidR="007209FD" w:rsidRPr="006C4C6E" w:rsidRDefault="007209FD" w:rsidP="007209FD">
      <w:pPr>
        <w:suppressAutoHyphens w:val="0"/>
        <w:spacing w:after="0"/>
        <w:jc w:val="center"/>
        <w:rPr>
          <w:rFonts w:ascii="Times New Roman" w:hAnsi="Times New Roman"/>
          <w:b/>
          <w:color w:val="auto"/>
          <w:sz w:val="28"/>
          <w:szCs w:val="28"/>
          <w:u w:val="single"/>
        </w:rPr>
      </w:pPr>
      <w:r w:rsidRPr="006C4C6E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законності, охорони прав, свобод і законних інтересів громадян </w:t>
      </w:r>
      <w:proofErr w:type="spellStart"/>
      <w:r>
        <w:rPr>
          <w:rFonts w:ascii="Times New Roman" w:hAnsi="Times New Roman"/>
          <w:b/>
          <w:color w:val="auto"/>
          <w:sz w:val="28"/>
          <w:szCs w:val="28"/>
          <w:u w:val="single"/>
        </w:rPr>
        <w:t>Городоцької</w:t>
      </w:r>
      <w:r w:rsidRPr="006C4C6E">
        <w:rPr>
          <w:rFonts w:ascii="Times New Roman" w:hAnsi="Times New Roman"/>
          <w:b/>
          <w:color w:val="auto"/>
          <w:sz w:val="28"/>
          <w:szCs w:val="28"/>
          <w:u w:val="single"/>
        </w:rPr>
        <w:t>територіальної</w:t>
      </w:r>
      <w:proofErr w:type="spellEnd"/>
      <w:r w:rsidRPr="006C4C6E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громади на 202</w:t>
      </w:r>
      <w:r>
        <w:rPr>
          <w:rFonts w:ascii="Times New Roman" w:hAnsi="Times New Roman"/>
          <w:b/>
          <w:color w:val="auto"/>
          <w:sz w:val="28"/>
          <w:szCs w:val="28"/>
          <w:u w:val="single"/>
        </w:rPr>
        <w:t>6</w:t>
      </w:r>
      <w:r w:rsidRPr="006C4C6E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рік</w:t>
      </w:r>
      <w:r>
        <w:rPr>
          <w:rFonts w:ascii="Times New Roman" w:hAnsi="Times New Roman"/>
          <w:b/>
          <w:color w:val="auto"/>
          <w:sz w:val="28"/>
          <w:szCs w:val="28"/>
          <w:u w:val="single"/>
        </w:rPr>
        <w:t>.</w:t>
      </w:r>
    </w:p>
    <w:p w14:paraId="13D7A8D1" w14:textId="77777777" w:rsidR="007209FD" w:rsidRPr="006C4C6E" w:rsidRDefault="007209FD" w:rsidP="007209FD">
      <w:pPr>
        <w:suppressAutoHyphens w:val="0"/>
        <w:spacing w:after="160"/>
        <w:rPr>
          <w:b/>
          <w:color w:val="auto"/>
          <w:sz w:val="28"/>
          <w:szCs w:val="28"/>
          <w:u w:val="single"/>
        </w:rPr>
      </w:pPr>
    </w:p>
    <w:p w14:paraId="53740588" w14:textId="77777777" w:rsidR="007209FD" w:rsidRPr="006C4C6E" w:rsidRDefault="007209FD" w:rsidP="007209FD">
      <w:pPr>
        <w:suppressAutoHyphens w:val="0"/>
        <w:spacing w:after="160" w:line="259" w:lineRule="auto"/>
        <w:rPr>
          <w:b/>
          <w:color w:val="auto"/>
          <w:sz w:val="28"/>
          <w:szCs w:val="28"/>
          <w:u w:val="single"/>
        </w:rPr>
      </w:pPr>
    </w:p>
    <w:p w14:paraId="250527AC" w14:textId="77777777" w:rsidR="007209FD" w:rsidRPr="006C4C6E" w:rsidRDefault="007209FD" w:rsidP="007209FD">
      <w:pPr>
        <w:suppressAutoHyphens w:val="0"/>
        <w:spacing w:after="160" w:line="259" w:lineRule="auto"/>
        <w:rPr>
          <w:b/>
          <w:color w:val="auto"/>
          <w:sz w:val="28"/>
          <w:szCs w:val="28"/>
          <w:u w:val="single"/>
        </w:rPr>
      </w:pPr>
    </w:p>
    <w:p w14:paraId="51CFAF39" w14:textId="77777777" w:rsidR="007209FD" w:rsidRPr="006C4C6E" w:rsidRDefault="007209FD" w:rsidP="007209FD">
      <w:pPr>
        <w:suppressAutoHyphens w:val="0"/>
        <w:spacing w:after="160" w:line="259" w:lineRule="auto"/>
        <w:rPr>
          <w:b/>
          <w:color w:val="auto"/>
          <w:sz w:val="28"/>
          <w:szCs w:val="28"/>
          <w:u w:val="single"/>
        </w:rPr>
      </w:pPr>
    </w:p>
    <w:p w14:paraId="27821153" w14:textId="77777777" w:rsidR="007209FD" w:rsidRPr="006C4C6E" w:rsidRDefault="007209FD" w:rsidP="007209FD">
      <w:pPr>
        <w:suppressAutoHyphens w:val="0"/>
        <w:spacing w:after="160" w:line="259" w:lineRule="auto"/>
        <w:rPr>
          <w:b/>
          <w:color w:val="auto"/>
          <w:sz w:val="28"/>
          <w:szCs w:val="28"/>
          <w:u w:val="single"/>
        </w:rPr>
      </w:pPr>
    </w:p>
    <w:p w14:paraId="43DF5B0B" w14:textId="77777777" w:rsidR="007209FD" w:rsidRDefault="007209FD" w:rsidP="007209FD">
      <w:pPr>
        <w:suppressAutoHyphens w:val="0"/>
        <w:spacing w:after="160" w:line="259" w:lineRule="auto"/>
        <w:rPr>
          <w:b/>
          <w:color w:val="auto"/>
          <w:sz w:val="28"/>
          <w:szCs w:val="28"/>
          <w:u w:val="single"/>
        </w:rPr>
      </w:pPr>
    </w:p>
    <w:p w14:paraId="6AB4902E" w14:textId="77777777" w:rsidR="007209FD" w:rsidRPr="006C4C6E" w:rsidRDefault="007209FD" w:rsidP="007209FD">
      <w:pPr>
        <w:suppressAutoHyphens w:val="0"/>
        <w:spacing w:after="160" w:line="259" w:lineRule="auto"/>
        <w:rPr>
          <w:b/>
          <w:color w:val="auto"/>
          <w:sz w:val="28"/>
          <w:szCs w:val="28"/>
          <w:u w:val="single"/>
        </w:rPr>
      </w:pPr>
    </w:p>
    <w:p w14:paraId="2C0C3716" w14:textId="77777777" w:rsidR="007209FD" w:rsidRDefault="007209FD" w:rsidP="007209FD">
      <w:pPr>
        <w:suppressAutoHyphens w:val="0"/>
        <w:spacing w:after="160" w:line="259" w:lineRule="auto"/>
        <w:rPr>
          <w:rFonts w:ascii="Times New Roman" w:hAnsi="Times New Roman"/>
          <w:b/>
          <w:color w:val="auto"/>
          <w:sz w:val="28"/>
          <w:szCs w:val="28"/>
        </w:rPr>
      </w:pPr>
    </w:p>
    <w:p w14:paraId="6BAA22ED" w14:textId="77777777" w:rsidR="007209FD" w:rsidRDefault="007209FD" w:rsidP="007209FD">
      <w:pPr>
        <w:suppressAutoHyphens w:val="0"/>
        <w:spacing w:after="160" w:line="259" w:lineRule="auto"/>
        <w:rPr>
          <w:rFonts w:ascii="Times New Roman" w:hAnsi="Times New Roman"/>
          <w:b/>
          <w:color w:val="auto"/>
          <w:sz w:val="28"/>
          <w:szCs w:val="28"/>
        </w:rPr>
      </w:pPr>
    </w:p>
    <w:p w14:paraId="790AD96D" w14:textId="77777777" w:rsidR="007209FD" w:rsidRDefault="007209FD" w:rsidP="007209FD">
      <w:pPr>
        <w:suppressAutoHyphens w:val="0"/>
        <w:spacing w:after="160" w:line="259" w:lineRule="auto"/>
        <w:rPr>
          <w:rFonts w:ascii="Times New Roman" w:hAnsi="Times New Roman"/>
          <w:b/>
          <w:color w:val="auto"/>
          <w:sz w:val="28"/>
          <w:szCs w:val="28"/>
        </w:rPr>
      </w:pPr>
    </w:p>
    <w:p w14:paraId="30442A34" w14:textId="77777777" w:rsidR="007209FD" w:rsidRDefault="007209FD" w:rsidP="007209FD">
      <w:pPr>
        <w:suppressAutoHyphens w:val="0"/>
        <w:spacing w:after="160" w:line="259" w:lineRule="auto"/>
        <w:rPr>
          <w:rFonts w:ascii="Times New Roman" w:hAnsi="Times New Roman"/>
          <w:b/>
          <w:color w:val="auto"/>
          <w:sz w:val="28"/>
          <w:szCs w:val="28"/>
        </w:rPr>
      </w:pPr>
    </w:p>
    <w:p w14:paraId="4213CD41" w14:textId="77777777" w:rsidR="007209FD" w:rsidRDefault="007209FD" w:rsidP="007209FD">
      <w:pPr>
        <w:suppressAutoHyphens w:val="0"/>
        <w:spacing w:after="160" w:line="259" w:lineRule="auto"/>
        <w:rPr>
          <w:rFonts w:ascii="Times New Roman" w:hAnsi="Times New Roman"/>
          <w:b/>
          <w:color w:val="auto"/>
          <w:sz w:val="28"/>
          <w:szCs w:val="28"/>
        </w:rPr>
      </w:pPr>
    </w:p>
    <w:p w14:paraId="0CB61194" w14:textId="77777777" w:rsidR="007209FD" w:rsidRDefault="007209FD" w:rsidP="007209FD">
      <w:pPr>
        <w:suppressAutoHyphens w:val="0"/>
        <w:spacing w:after="160" w:line="259" w:lineRule="auto"/>
        <w:rPr>
          <w:rFonts w:ascii="Times New Roman" w:hAnsi="Times New Roman"/>
          <w:b/>
          <w:color w:val="auto"/>
          <w:sz w:val="28"/>
          <w:szCs w:val="28"/>
        </w:rPr>
      </w:pPr>
    </w:p>
    <w:p w14:paraId="3FCD21DF" w14:textId="77777777" w:rsidR="007209FD" w:rsidRDefault="007209FD" w:rsidP="007209FD">
      <w:pPr>
        <w:suppressAutoHyphens w:val="0"/>
        <w:spacing w:after="160" w:line="259" w:lineRule="auto"/>
        <w:ind w:left="2832" w:firstLine="708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м</w:t>
      </w:r>
      <w:r w:rsidRPr="006C4C6E">
        <w:rPr>
          <w:rFonts w:ascii="Times New Roman" w:hAnsi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auto"/>
          <w:sz w:val="28"/>
          <w:szCs w:val="28"/>
        </w:rPr>
        <w:t>Городок</w:t>
      </w:r>
    </w:p>
    <w:p w14:paraId="3B995050" w14:textId="77777777" w:rsidR="007209FD" w:rsidRDefault="007209FD" w:rsidP="007209FD">
      <w:pPr>
        <w:pStyle w:val="a3"/>
        <w:spacing w:after="0"/>
        <w:ind w:left="0"/>
        <w:rPr>
          <w:rFonts w:ascii="Times New Roman" w:hAnsi="Times New Roman"/>
          <w:b/>
          <w:sz w:val="28"/>
          <w:szCs w:val="28"/>
        </w:rPr>
      </w:pPr>
    </w:p>
    <w:p w14:paraId="03AAE0E9" w14:textId="77777777" w:rsidR="007209FD" w:rsidRPr="00AB0C08" w:rsidRDefault="007209FD" w:rsidP="007209FD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C1A0A">
        <w:rPr>
          <w:rFonts w:ascii="Times New Roman" w:hAnsi="Times New Roman"/>
          <w:b/>
          <w:sz w:val="28"/>
          <w:szCs w:val="28"/>
        </w:rPr>
        <w:t>Загальні положення.</w:t>
      </w:r>
    </w:p>
    <w:p w14:paraId="4D8307EF" w14:textId="77777777" w:rsidR="007209FD" w:rsidRPr="00955386" w:rsidRDefault="007209FD" w:rsidP="007209FD">
      <w:pPr>
        <w:suppressAutoHyphens w:val="0"/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55386">
        <w:rPr>
          <w:rFonts w:ascii="Times New Roman" w:hAnsi="Times New Roman"/>
          <w:bCs/>
          <w:sz w:val="28"/>
          <w:szCs w:val="28"/>
        </w:rPr>
        <w:t>Програма матеріальної підтримки відділення поліції №</w:t>
      </w:r>
      <w:r>
        <w:rPr>
          <w:rFonts w:ascii="Times New Roman" w:hAnsi="Times New Roman"/>
          <w:bCs/>
          <w:sz w:val="28"/>
          <w:szCs w:val="28"/>
        </w:rPr>
        <w:t>1</w:t>
      </w:r>
      <w:r w:rsidRPr="00955386">
        <w:rPr>
          <w:rFonts w:ascii="Times New Roman" w:hAnsi="Times New Roman"/>
          <w:bCs/>
          <w:sz w:val="28"/>
          <w:szCs w:val="28"/>
        </w:rPr>
        <w:t xml:space="preserve"> Львівського районного управління поліції № 2 ГУНП у Львівській області </w:t>
      </w:r>
      <w:r w:rsidRPr="00955386">
        <w:rPr>
          <w:rFonts w:ascii="Times New Roman" w:hAnsi="Times New Roman"/>
          <w:color w:val="auto"/>
          <w:sz w:val="28"/>
          <w:szCs w:val="28"/>
        </w:rPr>
        <w:t xml:space="preserve">з питань </w:t>
      </w:r>
      <w:r w:rsidRPr="00955386">
        <w:rPr>
          <w:rFonts w:ascii="Times New Roman" w:hAnsi="Times New Roman"/>
          <w:color w:val="auto"/>
          <w:sz w:val="28"/>
          <w:szCs w:val="28"/>
        </w:rPr>
        <w:lastRenderedPageBreak/>
        <w:t xml:space="preserve">покращення матеріально-технічної бази, забезпечення охорони публічного порядку та безпеки, профілактики правопорушень, законності, охорони прав, свобод і законних інтересів громадян </w:t>
      </w:r>
      <w:bookmarkStart w:id="0" w:name="_Hlk88647228"/>
      <w:r w:rsidRPr="005B68C8">
        <w:rPr>
          <w:rFonts w:ascii="Times New Roman" w:hAnsi="Times New Roman"/>
          <w:color w:val="auto"/>
          <w:sz w:val="28"/>
          <w:szCs w:val="28"/>
        </w:rPr>
        <w:t>Городоцької</w:t>
      </w:r>
      <w:bookmarkEnd w:id="0"/>
      <w:r>
        <w:rPr>
          <w:rFonts w:ascii="Times New Roman" w:hAnsi="Times New Roman"/>
          <w:color w:val="auto"/>
          <w:sz w:val="28"/>
          <w:szCs w:val="28"/>
        </w:rPr>
        <w:t xml:space="preserve"> територіальної громади на 2026</w:t>
      </w:r>
      <w:r w:rsidRPr="00955386">
        <w:rPr>
          <w:rFonts w:ascii="Times New Roman" w:hAnsi="Times New Roman"/>
          <w:color w:val="auto"/>
          <w:sz w:val="28"/>
          <w:szCs w:val="28"/>
        </w:rPr>
        <w:t xml:space="preserve"> рік</w:t>
      </w:r>
      <w:r w:rsidRPr="00955386">
        <w:rPr>
          <w:rFonts w:ascii="Times New Roman" w:hAnsi="Times New Roman"/>
          <w:bCs/>
          <w:sz w:val="28"/>
          <w:szCs w:val="28"/>
        </w:rPr>
        <w:t xml:space="preserve"> (далі Програма) розроблена, з метою підвищення рівня забезпечення публічного порядку, публічної безпеки та протидії злочинності на території </w:t>
      </w:r>
      <w:r w:rsidRPr="005B68C8">
        <w:rPr>
          <w:rFonts w:ascii="Times New Roman" w:hAnsi="Times New Roman"/>
          <w:color w:val="auto"/>
          <w:sz w:val="28"/>
          <w:szCs w:val="28"/>
        </w:rPr>
        <w:t>Городоцької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955386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територіальної громади</w:t>
      </w:r>
      <w:r w:rsidRPr="00955386">
        <w:rPr>
          <w:rFonts w:ascii="Times New Roman" w:hAnsi="Times New Roman"/>
          <w:bCs/>
          <w:sz w:val="28"/>
          <w:szCs w:val="28"/>
        </w:rPr>
        <w:t xml:space="preserve">. </w:t>
      </w:r>
    </w:p>
    <w:p w14:paraId="36D44BFE" w14:textId="77777777" w:rsidR="007209FD" w:rsidRDefault="007209FD" w:rsidP="007209FD">
      <w:pPr>
        <w:spacing w:after="0"/>
        <w:ind w:firstLine="737"/>
        <w:jc w:val="both"/>
        <w:rPr>
          <w:rFonts w:ascii="Times New Roman" w:hAnsi="Times New Roman"/>
          <w:bCs/>
          <w:sz w:val="28"/>
          <w:szCs w:val="28"/>
        </w:rPr>
      </w:pPr>
      <w:r w:rsidRPr="005B68C8">
        <w:rPr>
          <w:rFonts w:ascii="Times New Roman" w:hAnsi="Times New Roman"/>
          <w:color w:val="auto"/>
          <w:sz w:val="28"/>
          <w:szCs w:val="28"/>
        </w:rPr>
        <w:t>Городоцьк</w:t>
      </w:r>
      <w:r>
        <w:rPr>
          <w:rFonts w:ascii="Times New Roman" w:hAnsi="Times New Roman"/>
          <w:color w:val="auto"/>
          <w:sz w:val="28"/>
          <w:szCs w:val="28"/>
        </w:rPr>
        <w:t xml:space="preserve">а </w:t>
      </w:r>
      <w:r w:rsidRPr="00A447B5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територіальн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а</w:t>
      </w:r>
      <w:r w:rsidRPr="00A447B5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громад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а </w:t>
      </w:r>
      <w:r>
        <w:rPr>
          <w:rFonts w:ascii="Times New Roman" w:hAnsi="Times New Roman"/>
          <w:bCs/>
          <w:sz w:val="28"/>
          <w:szCs w:val="28"/>
        </w:rPr>
        <w:t xml:space="preserve">внаслідок децентралізації отримала можливість планувати свій розвиток, орієнтуючись на сталий поступ. Дана програма приймається з розумінням, що без вирішення основних безпекових проблем неможливий подальший розвиток регіону. </w:t>
      </w:r>
    </w:p>
    <w:p w14:paraId="097425E5" w14:textId="77777777" w:rsidR="007209FD" w:rsidRDefault="007209FD" w:rsidP="007209FD">
      <w:pPr>
        <w:spacing w:after="0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Програма є актуальною, такою, що відповідає інтересам кожного мешканця територіальної громади, адже перебування у безпечному середовищі відноситься до базових потреб кожної людини, а ефективне вирішення безпекових проблем є основною передумовою економічного розвитку регіону та розвитку туризму.</w:t>
      </w:r>
    </w:p>
    <w:p w14:paraId="47DE74C5" w14:textId="77777777" w:rsidR="007209FD" w:rsidRDefault="007209FD" w:rsidP="007209FD">
      <w:pPr>
        <w:spacing w:after="0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За результатами проведеного аналізу, криміногенна ситуація як на території </w:t>
      </w:r>
      <w:r w:rsidRPr="005B68C8">
        <w:rPr>
          <w:rFonts w:ascii="Times New Roman" w:hAnsi="Times New Roman"/>
          <w:color w:val="auto"/>
          <w:sz w:val="28"/>
          <w:szCs w:val="28"/>
        </w:rPr>
        <w:t>Городоцької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A447B5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територіальної громади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 w:rsidRPr="00A447B5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так і на інших територіях Львівщини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потребує покращення та консолідації зусиль як правоохоронних органів так і органів державної влади та місцевого самоврядування. З метою підвищення ефективності і результативності роботи відділення поліції №1</w:t>
      </w:r>
      <w:r>
        <w:rPr>
          <w:rFonts w:ascii="Times New Roman" w:hAnsi="Times New Roman"/>
          <w:bCs/>
          <w:sz w:val="28"/>
          <w:szCs w:val="28"/>
        </w:rPr>
        <w:t xml:space="preserve">Львівського районного управління поліції № 2 ГУНП у Львівській області </w:t>
      </w:r>
      <w:r w:rsidRPr="00955386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є </w:t>
      </w:r>
      <w:r w:rsidRPr="00A447B5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необхідність у матеріальній підтримці з боку </w:t>
      </w:r>
      <w:r w:rsidRPr="005B68C8">
        <w:rPr>
          <w:rFonts w:ascii="Times New Roman" w:hAnsi="Times New Roman"/>
          <w:color w:val="auto"/>
          <w:sz w:val="28"/>
          <w:szCs w:val="28"/>
        </w:rPr>
        <w:t>Городоцької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мі</w:t>
      </w:r>
      <w:r w:rsidRPr="00A447B5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ської ради</w:t>
      </w:r>
      <w:r>
        <w:rPr>
          <w:rFonts w:ascii="Times New Roman" w:hAnsi="Times New Roman"/>
          <w:sz w:val="28"/>
          <w:szCs w:val="28"/>
        </w:rPr>
        <w:t>.</w:t>
      </w:r>
    </w:p>
    <w:p w14:paraId="3C327458" w14:textId="77777777" w:rsidR="007209FD" w:rsidRDefault="007209FD" w:rsidP="007209F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Проблема безпеки визнана однією із пріоритетних у </w:t>
      </w:r>
      <w:r w:rsidRPr="00A447B5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Стратегії розвитку Львівської області на період 2021-2027 років</w:t>
      </w:r>
      <w:r>
        <w:rPr>
          <w:rFonts w:ascii="Times New Roman" w:hAnsi="Times New Roman"/>
          <w:sz w:val="28"/>
          <w:szCs w:val="28"/>
        </w:rPr>
        <w:t>.</w:t>
      </w:r>
    </w:p>
    <w:p w14:paraId="76A63872" w14:textId="77777777" w:rsidR="007209FD" w:rsidRDefault="007209FD" w:rsidP="007209FD">
      <w:pPr>
        <w:spacing w:after="0"/>
        <w:ind w:firstLine="708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A01418">
        <w:rPr>
          <w:rFonts w:ascii="Times New Roman" w:hAnsi="Times New Roman"/>
          <w:bCs/>
          <w:sz w:val="28"/>
          <w:szCs w:val="28"/>
        </w:rPr>
        <w:t xml:space="preserve">У рамках виконання </w:t>
      </w:r>
      <w:r w:rsidRPr="00A01418">
        <w:rPr>
          <w:rFonts w:ascii="Times New Roman" w:hAnsi="Times New Roman"/>
          <w:bCs/>
          <w:color w:val="auto"/>
          <w:sz w:val="28"/>
          <w:szCs w:val="28"/>
        </w:rPr>
        <w:t xml:space="preserve">Програми </w:t>
      </w:r>
      <w:r w:rsidRPr="00987A89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для потреб діяльності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відділення поліції № 1 Львівського районного управління поліції № 2 ГУНП у Львівській області </w:t>
      </w:r>
      <w:r w:rsidRPr="00987A89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заплановано </w:t>
      </w:r>
      <w:r>
        <w:rPr>
          <w:rFonts w:ascii="Times New Roman" w:hAnsi="Times New Roman"/>
          <w:sz w:val="28"/>
          <w:szCs w:val="28"/>
        </w:rPr>
        <w:t>п</w:t>
      </w:r>
      <w:r w:rsidRPr="001A5EA2">
        <w:rPr>
          <w:rFonts w:ascii="Times New Roman" w:hAnsi="Times New Roman"/>
          <w:sz w:val="28"/>
          <w:szCs w:val="28"/>
        </w:rPr>
        <w:t xml:space="preserve">оточний ремонт </w:t>
      </w:r>
      <w:r>
        <w:rPr>
          <w:rFonts w:ascii="Times New Roman" w:hAnsi="Times New Roman"/>
          <w:sz w:val="28"/>
          <w:szCs w:val="28"/>
        </w:rPr>
        <w:t>даху</w:t>
      </w:r>
      <w:r w:rsidRPr="001A5EA2">
        <w:rPr>
          <w:rFonts w:ascii="Times New Roman" w:hAnsi="Times New Roman"/>
          <w:sz w:val="28"/>
          <w:szCs w:val="28"/>
        </w:rPr>
        <w:t xml:space="preserve"> відділення поліції №</w:t>
      </w:r>
      <w:r>
        <w:rPr>
          <w:rFonts w:ascii="Times New Roman" w:hAnsi="Times New Roman"/>
          <w:sz w:val="28"/>
          <w:szCs w:val="28"/>
        </w:rPr>
        <w:t>1</w:t>
      </w:r>
      <w:r w:rsidRPr="001A5EA2">
        <w:rPr>
          <w:rFonts w:ascii="Times New Roman" w:hAnsi="Times New Roman"/>
          <w:sz w:val="28"/>
          <w:szCs w:val="28"/>
        </w:rPr>
        <w:t xml:space="preserve"> ЛРУП № 2 ГУНП у Львівській області</w:t>
      </w:r>
      <w:r>
        <w:rPr>
          <w:rFonts w:ascii="Times New Roman" w:hAnsi="Times New Roman"/>
          <w:sz w:val="28"/>
          <w:szCs w:val="28"/>
        </w:rPr>
        <w:t>,</w:t>
      </w:r>
      <w:r w:rsidRPr="00987A89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придбання паливо-мастильних матеріалів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та обслуговування відеоспостереження</w:t>
      </w:r>
      <w:r w:rsidRPr="00987A89">
        <w:rPr>
          <w:rFonts w:ascii="Times New Roman" w:hAnsi="Times New Roman"/>
          <w:bCs/>
          <w:color w:val="auto"/>
          <w:sz w:val="28"/>
          <w:szCs w:val="28"/>
        </w:rPr>
        <w:t>.</w:t>
      </w:r>
    </w:p>
    <w:p w14:paraId="61D05D81" w14:textId="77777777" w:rsidR="007209FD" w:rsidRPr="00AB0C08" w:rsidRDefault="007209FD" w:rsidP="007209FD">
      <w:pPr>
        <w:spacing w:after="0"/>
        <w:ind w:firstLine="708"/>
        <w:jc w:val="both"/>
        <w:rPr>
          <w:rFonts w:ascii="Times New Roman" w:hAnsi="Times New Roman"/>
          <w:bCs/>
          <w:color w:val="auto"/>
          <w:sz w:val="28"/>
          <w:szCs w:val="28"/>
        </w:rPr>
      </w:pPr>
    </w:p>
    <w:p w14:paraId="11A013E1" w14:textId="77777777" w:rsidR="007209FD" w:rsidRPr="00AB0C08" w:rsidRDefault="007209FD" w:rsidP="007209FD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C1A0A">
        <w:rPr>
          <w:rFonts w:ascii="Times New Roman" w:hAnsi="Times New Roman"/>
          <w:b/>
          <w:bCs/>
          <w:sz w:val="28"/>
          <w:szCs w:val="28"/>
        </w:rPr>
        <w:t>Мета Програми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14:paraId="45275570" w14:textId="77777777" w:rsidR="007209FD" w:rsidRDefault="007209FD" w:rsidP="007209FD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Метою Програми є : </w:t>
      </w:r>
    </w:p>
    <w:p w14:paraId="11057418" w14:textId="77777777" w:rsidR="007209FD" w:rsidRDefault="007209FD" w:rsidP="007209FD">
      <w:pPr>
        <w:spacing w:after="0"/>
        <w:ind w:right="-142"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забезпечення ефективної реалізації державної політики у пріоритетному напрямку розвитку держави, яким є сфера профілактики правопорушень, шляхом здійснення комплексу заходів, спрямованих на усунення причин та умов вчинення протиправних діянь, а також налагодження дієвої співпраці правоохоронних органів, органів державної влади та місцевого самоврядування</w:t>
      </w:r>
      <w:r w:rsidRPr="0061520E">
        <w:rPr>
          <w:rFonts w:ascii="Times New Roman" w:hAnsi="Times New Roman"/>
          <w:bCs/>
          <w:sz w:val="28"/>
          <w:szCs w:val="28"/>
        </w:rPr>
        <w:t>;</w:t>
      </w:r>
    </w:p>
    <w:p w14:paraId="19437E5C" w14:textId="77777777" w:rsidR="007209FD" w:rsidRDefault="007209FD" w:rsidP="007209FD">
      <w:pPr>
        <w:pStyle w:val="a3"/>
        <w:spacing w:after="0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 xml:space="preserve">формування безпечного середовища, сприяння підвищенню якості надання послуг населенню і забезпечення здійснення поліцією превентивної та профілактичної діяльності, спрямованої на запобігання вчинення </w:t>
      </w:r>
      <w:r>
        <w:rPr>
          <w:rFonts w:ascii="Times New Roman" w:hAnsi="Times New Roman"/>
          <w:bCs/>
          <w:sz w:val="28"/>
          <w:szCs w:val="28"/>
        </w:rPr>
        <w:lastRenderedPageBreak/>
        <w:t>правопорушень, виявлення та усунення причин, що сприяють вчиненню кримінальних та адміністративних правопорушень;</w:t>
      </w:r>
    </w:p>
    <w:p w14:paraId="4D534765" w14:textId="77777777" w:rsidR="007209FD" w:rsidRDefault="007209FD" w:rsidP="007209FD">
      <w:pPr>
        <w:pStyle w:val="a3"/>
        <w:spacing w:after="0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сприяння стабільного соціально-економічного розвитку </w:t>
      </w:r>
      <w:r w:rsidRPr="00F55656">
        <w:rPr>
          <w:rFonts w:ascii="Times New Roman" w:hAnsi="Times New Roman"/>
          <w:bCs/>
          <w:sz w:val="28"/>
          <w:szCs w:val="28"/>
        </w:rPr>
        <w:t>об’єднаної територіальної громади</w:t>
      </w:r>
      <w:r>
        <w:rPr>
          <w:rFonts w:ascii="Times New Roman" w:hAnsi="Times New Roman"/>
          <w:bCs/>
          <w:sz w:val="28"/>
          <w:szCs w:val="28"/>
        </w:rPr>
        <w:t>, покращення інвестиційного клімату, забезпечення передумов для сталого розвитку регіону;</w:t>
      </w:r>
    </w:p>
    <w:p w14:paraId="0EE6BB78" w14:textId="77777777" w:rsidR="007209FD" w:rsidRDefault="007209FD" w:rsidP="007209FD">
      <w:pPr>
        <w:pStyle w:val="a3"/>
        <w:spacing w:after="0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створення системи соціальної профілактики правопорушень, вироблення атмосфери суспільної нетерпимості до злочинів і правопорушень, особливо серед молоді;</w:t>
      </w:r>
    </w:p>
    <w:p w14:paraId="44B2B2E6" w14:textId="77777777" w:rsidR="007209FD" w:rsidRDefault="007209FD" w:rsidP="007209FD">
      <w:pPr>
        <w:pStyle w:val="a3"/>
        <w:spacing w:after="0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підвищення рівня правопорядку, забезпечення безпеки населення об</w:t>
      </w:r>
      <w:r w:rsidRPr="00F55656">
        <w:rPr>
          <w:rFonts w:ascii="Times New Roman" w:hAnsi="Times New Roman"/>
          <w:bCs/>
          <w:sz w:val="28"/>
          <w:szCs w:val="28"/>
        </w:rPr>
        <w:t>’</w:t>
      </w:r>
      <w:r>
        <w:rPr>
          <w:rFonts w:ascii="Times New Roman" w:hAnsi="Times New Roman"/>
          <w:bCs/>
          <w:sz w:val="28"/>
          <w:szCs w:val="28"/>
        </w:rPr>
        <w:t xml:space="preserve">єднаної </w:t>
      </w:r>
      <w:r w:rsidRPr="00F55656">
        <w:rPr>
          <w:rFonts w:ascii="Times New Roman" w:hAnsi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/>
          <w:bCs/>
          <w:sz w:val="28"/>
          <w:szCs w:val="28"/>
        </w:rPr>
        <w:t>, гостей, туристів, вдосконалення діяльності органів державної влади, покращення рівня матеріально-технічного забезпечення підрозділів Національної поліції.</w:t>
      </w:r>
    </w:p>
    <w:p w14:paraId="16860643" w14:textId="77777777" w:rsidR="007209FD" w:rsidRPr="006C4C6E" w:rsidRDefault="007209FD" w:rsidP="007209FD">
      <w:pPr>
        <w:pStyle w:val="a3"/>
        <w:spacing w:after="0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</w:p>
    <w:p w14:paraId="2EAAF09D" w14:textId="77777777" w:rsidR="007209FD" w:rsidRDefault="007209FD" w:rsidP="007209FD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C1A0A">
        <w:rPr>
          <w:rFonts w:ascii="Times New Roman" w:hAnsi="Times New Roman"/>
          <w:b/>
          <w:bCs/>
          <w:sz w:val="28"/>
          <w:szCs w:val="28"/>
        </w:rPr>
        <w:t>Завдання Програми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14:paraId="6EDD7A51" w14:textId="77777777" w:rsidR="007209FD" w:rsidRDefault="007209FD" w:rsidP="007209F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Основні завдання Програми:</w:t>
      </w:r>
    </w:p>
    <w:p w14:paraId="41AA79F9" w14:textId="77777777" w:rsidR="007209FD" w:rsidRDefault="007209FD" w:rsidP="007209F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вдосконалення системи реагування підрозділами поліції на повідомлення про злочини та правопорушення;</w:t>
      </w:r>
    </w:p>
    <w:p w14:paraId="44162BBC" w14:textId="77777777" w:rsidR="007209FD" w:rsidRDefault="007209FD" w:rsidP="007209F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забезпечення особистої безпеки громадян, захист їхніх прав, свобод, законних інтересів;</w:t>
      </w:r>
    </w:p>
    <w:p w14:paraId="2198A2D1" w14:textId="77777777" w:rsidR="007209FD" w:rsidRDefault="007209FD" w:rsidP="007209FD">
      <w:pPr>
        <w:tabs>
          <w:tab w:val="left" w:pos="0"/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>впровадження у роботу поліції сучасних технічних засобів та технічних інновацій, які сприятимуть профілактиці та протидії злочинності;</w:t>
      </w:r>
    </w:p>
    <w:p w14:paraId="77AAE565" w14:textId="77777777" w:rsidR="007209FD" w:rsidRDefault="007209FD" w:rsidP="007209F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- активізація участі громадськості в забезпеченні правопорядку на території </w:t>
      </w:r>
      <w:r w:rsidRPr="005B68C8">
        <w:rPr>
          <w:rFonts w:ascii="Times New Roman" w:hAnsi="Times New Roman"/>
          <w:color w:val="auto"/>
          <w:sz w:val="28"/>
          <w:szCs w:val="28"/>
        </w:rPr>
        <w:t>Городоцької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987A89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територіальної громади</w:t>
      </w:r>
      <w:r>
        <w:rPr>
          <w:rFonts w:ascii="Times New Roman" w:hAnsi="Times New Roman"/>
          <w:sz w:val="28"/>
          <w:szCs w:val="28"/>
        </w:rPr>
        <w:t>;</w:t>
      </w:r>
    </w:p>
    <w:p w14:paraId="722F39BE" w14:textId="77777777" w:rsidR="007209FD" w:rsidRDefault="007209FD" w:rsidP="007209F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покращення рівня інформаційно-аналітичного забезпечення органів державної влади та правоохоронних органів з використанням сучасних телекомунікаційних та інформаційних технологій;</w:t>
      </w:r>
    </w:p>
    <w:p w14:paraId="18C71727" w14:textId="77777777" w:rsidR="007209FD" w:rsidRDefault="007209FD" w:rsidP="007209F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провадження просвітницької діяльності, спрямованої на виховання негативного ставлення до протиправних діянь;</w:t>
      </w:r>
    </w:p>
    <w:p w14:paraId="28CFE0A7" w14:textId="77777777" w:rsidR="007209FD" w:rsidRDefault="007209FD" w:rsidP="007209F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забезпечення публічної безпеки та порядку;</w:t>
      </w:r>
    </w:p>
    <w:p w14:paraId="49EA23F6" w14:textId="77777777" w:rsidR="007209FD" w:rsidRDefault="007209FD" w:rsidP="007209F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виявлення та розкриття злочинів, розшук осіб, які їх вчинили;</w:t>
      </w:r>
    </w:p>
    <w:p w14:paraId="36725E2C" w14:textId="77777777" w:rsidR="007209FD" w:rsidRDefault="007209FD" w:rsidP="007209F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профілактика правопорушень;</w:t>
      </w:r>
    </w:p>
    <w:p w14:paraId="5C93949A" w14:textId="77777777" w:rsidR="007209FD" w:rsidRDefault="007209FD" w:rsidP="007209F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захист власності від посягань;</w:t>
      </w:r>
    </w:p>
    <w:p w14:paraId="24B8B0E3" w14:textId="77777777" w:rsidR="007209FD" w:rsidRDefault="007209FD" w:rsidP="007209F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участь у наданні соціальної та правової допомоги громадянам;</w:t>
      </w:r>
    </w:p>
    <w:p w14:paraId="5C66BF3E" w14:textId="77777777" w:rsidR="007209FD" w:rsidRDefault="007209FD" w:rsidP="007209FD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покращення умов праці працівників </w:t>
      </w:r>
      <w:r>
        <w:rPr>
          <w:rFonts w:ascii="Times New Roman" w:hAnsi="Times New Roman"/>
          <w:bCs/>
          <w:sz w:val="28"/>
          <w:szCs w:val="28"/>
        </w:rPr>
        <w:t>відділення поліції №1 Львівського районного управління поліції № 2 ГУНП у Львівській області;</w:t>
      </w:r>
    </w:p>
    <w:p w14:paraId="6CC39200" w14:textId="77777777" w:rsidR="007209FD" w:rsidRDefault="007209FD" w:rsidP="007209FD">
      <w:pPr>
        <w:suppressAutoHyphens w:val="0"/>
        <w:jc w:val="both"/>
        <w:rPr>
          <w:rFonts w:ascii="Times New Roman" w:hAnsi="Times New Roman"/>
          <w:color w:val="222222"/>
          <w:sz w:val="28"/>
          <w:szCs w:val="28"/>
          <w:shd w:val="clear" w:color="auto" w:fill="FFFFFF"/>
        </w:rPr>
      </w:pPr>
      <w:r w:rsidRPr="00987A89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- покращення рівня технологічного та технічного оснащення правоохоронних органів у профілактиці та боротьбі зі злочинністю.</w:t>
      </w:r>
    </w:p>
    <w:p w14:paraId="25C4FA18" w14:textId="77777777" w:rsidR="007209FD" w:rsidRPr="00AB0C08" w:rsidRDefault="007209FD" w:rsidP="007209FD">
      <w:pPr>
        <w:suppressAutoHyphens w:val="0"/>
        <w:jc w:val="both"/>
        <w:rPr>
          <w:rFonts w:ascii="Times New Roman" w:hAnsi="Times New Roman"/>
          <w:color w:val="222222"/>
          <w:sz w:val="28"/>
          <w:szCs w:val="28"/>
          <w:shd w:val="clear" w:color="auto" w:fill="FFFFFF"/>
        </w:rPr>
      </w:pPr>
    </w:p>
    <w:p w14:paraId="10BB3A5F" w14:textId="77777777" w:rsidR="007209FD" w:rsidRPr="00AB0C08" w:rsidRDefault="007209FD" w:rsidP="007209FD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C1A0A">
        <w:rPr>
          <w:rFonts w:ascii="Times New Roman" w:hAnsi="Times New Roman"/>
          <w:b/>
          <w:bCs/>
          <w:sz w:val="28"/>
          <w:szCs w:val="28"/>
        </w:rPr>
        <w:t>Актуальність Програми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14:paraId="79BB0535" w14:textId="77777777" w:rsidR="007209FD" w:rsidRDefault="007209FD" w:rsidP="007209FD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Стан реагування поліцією на виклики у сфері скоєних правопорушень неодмінно повинен бути покращений, тому що при загальній статистиці очікування реагування поліцією на </w:t>
      </w:r>
      <w:r>
        <w:rPr>
          <w:rFonts w:ascii="Times New Roman" w:hAnsi="Times New Roman"/>
          <w:color w:val="auto"/>
          <w:sz w:val="28"/>
          <w:szCs w:val="28"/>
        </w:rPr>
        <w:t xml:space="preserve">виклики 10 хвилин у місті і 20 хвилин </w:t>
      </w:r>
      <w:r>
        <w:rPr>
          <w:rFonts w:ascii="Times New Roman" w:hAnsi="Times New Roman"/>
          <w:sz w:val="28"/>
          <w:szCs w:val="28"/>
        </w:rPr>
        <w:t>у сільській місцевості, неодноразово відмічається факти очікування на приїзд поліції, що перевищують годину. Це ставить під загрозу розкриття злочинів за “гарячими слідами” і обумовлює «сумну» статистику розкриття злочинів.</w:t>
      </w:r>
    </w:p>
    <w:p w14:paraId="16C3B306" w14:textId="77777777" w:rsidR="007209FD" w:rsidRDefault="007209FD" w:rsidP="007209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умови залишення ситуації у такому стані, в якому вона є — погіршиться інвестиційний клімат у регіоні. Наявна безпекова ситуація заважатиме розвитку підприємництва, стабільного розвитку економіки. </w:t>
      </w:r>
    </w:p>
    <w:p w14:paraId="6CB7AEE4" w14:textId="77777777" w:rsidR="007209FD" w:rsidRDefault="007209FD" w:rsidP="007209FD">
      <w:pPr>
        <w:suppressAutoHyphens w:val="0"/>
        <w:spacing w:after="0"/>
        <w:ind w:firstLine="709"/>
        <w:jc w:val="both"/>
        <w:rPr>
          <w:rFonts w:ascii="Times New Roman" w:hAnsi="Times New Roman"/>
          <w:color w:val="222222"/>
          <w:sz w:val="28"/>
          <w:szCs w:val="28"/>
          <w:shd w:val="clear" w:color="auto" w:fill="FFFFFF"/>
        </w:rPr>
      </w:pPr>
      <w:r w:rsidRPr="00987A89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Відповідно до ст. 16 Закону України «Про правовий режим воєнного стану» правоохоронні органи залучаються до вирішення завдань, пов’язаних із запровадженням і здійсненням заходів правового режиму воєнного стану, згідно з їх призначенням та специфікою діяльності.</w:t>
      </w:r>
    </w:p>
    <w:p w14:paraId="5DBD4621" w14:textId="77777777" w:rsidR="007209FD" w:rsidRPr="00987A89" w:rsidRDefault="007209FD" w:rsidP="007209FD">
      <w:pPr>
        <w:suppressAutoHyphens w:val="0"/>
        <w:spacing w:after="0"/>
        <w:ind w:firstLine="709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87A89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Згідно п.2 ст. 24 Закону України «Про Національну поліцію» </w:t>
      </w:r>
      <w:r w:rsidRPr="00987A89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У разі виникнення загрози державному суверенітету України та її територіальної цілісності, а також у ході відсічі збройної агресії проти України органи та підрозділи, що входять до системи поліції, відповідно до законодавства України беруть участь у виконанні завдань територіальної оборони, забезпеченні та здійсненні заходів правового режиму воєнного стану у разі його оголошення на всій території України або в окремій місцевості.</w:t>
      </w:r>
    </w:p>
    <w:p w14:paraId="41385002" w14:textId="77777777" w:rsidR="007209FD" w:rsidRPr="00987A89" w:rsidRDefault="007209FD" w:rsidP="007209FD">
      <w:pPr>
        <w:suppressAutoHyphens w:val="0"/>
        <w:spacing w:after="0"/>
        <w:ind w:firstLine="709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87A89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Водночас, відсутність належних умов праці правоохоронних органів зумовить неналежний рівень обслуговування громадян, що звертаються до органів поліції із заявами та скаргами. </w:t>
      </w:r>
    </w:p>
    <w:p w14:paraId="28622569" w14:textId="77777777" w:rsidR="007209FD" w:rsidRDefault="007209FD" w:rsidP="007209FD">
      <w:pPr>
        <w:suppressAutoHyphens w:val="0"/>
        <w:spacing w:after="0"/>
        <w:ind w:firstLine="709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87A89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Вирішення вказаних проблемних питань забезпечення функціонування підрозділів поліції є необхідною передумовою ефективної діяльності поліції та прямо пропорційне якості виконання службових обов’язків по охороні громадського порядку, боротьби із злочинністю, здійснення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поліцією превентивних функцій. </w:t>
      </w:r>
    </w:p>
    <w:p w14:paraId="5841E7F6" w14:textId="77777777" w:rsidR="007209FD" w:rsidRPr="00AB0C08" w:rsidRDefault="007209FD" w:rsidP="007209FD">
      <w:pPr>
        <w:suppressAutoHyphens w:val="0"/>
        <w:spacing w:after="0"/>
        <w:ind w:firstLine="709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</w:p>
    <w:p w14:paraId="736CB8C2" w14:textId="77777777" w:rsidR="007209FD" w:rsidRDefault="007209FD" w:rsidP="007209FD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C1A0A">
        <w:rPr>
          <w:rFonts w:ascii="Times New Roman" w:hAnsi="Times New Roman"/>
          <w:b/>
          <w:bCs/>
          <w:sz w:val="28"/>
          <w:szCs w:val="28"/>
        </w:rPr>
        <w:t>План заходів і бюджет Програми</w:t>
      </w:r>
      <w:r>
        <w:rPr>
          <w:rFonts w:ascii="Times New Roman" w:hAnsi="Times New Roman"/>
          <w:b/>
          <w:bCs/>
          <w:sz w:val="28"/>
          <w:szCs w:val="28"/>
        </w:rPr>
        <w:t>:</w:t>
      </w:r>
    </w:p>
    <w:p w14:paraId="2CF8D600" w14:textId="77777777" w:rsidR="007209FD" w:rsidRDefault="007209FD" w:rsidP="007209F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E64FC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Для забезпечення належного реагування на інформацію про злочини і події підрозділами поліції, даною Програмою передбачені такі заходи:</w:t>
      </w:r>
    </w:p>
    <w:p w14:paraId="61368AA6" w14:textId="77777777" w:rsidR="007209FD" w:rsidRPr="00405DA7" w:rsidRDefault="007209FD" w:rsidP="007209FD">
      <w:pPr>
        <w:spacing w:after="0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D86159">
        <w:rPr>
          <w:rFonts w:ascii="Times New Roman" w:hAnsi="Times New Roman"/>
          <w:sz w:val="28"/>
          <w:szCs w:val="28"/>
        </w:rPr>
        <w:t xml:space="preserve">- </w:t>
      </w:r>
      <w:r w:rsidRPr="00D86159">
        <w:rPr>
          <w:rFonts w:ascii="Times New Roman" w:hAnsi="Times New Roman"/>
          <w:b/>
          <w:sz w:val="28"/>
          <w:szCs w:val="28"/>
        </w:rPr>
        <w:t xml:space="preserve">придбання паливно мастильних матеріалів для </w:t>
      </w:r>
      <w:r w:rsidRPr="00843CFE">
        <w:rPr>
          <w:rFonts w:ascii="Times New Roman" w:hAnsi="Times New Roman"/>
          <w:b/>
          <w:sz w:val="28"/>
          <w:szCs w:val="28"/>
        </w:rPr>
        <w:t>відділ</w:t>
      </w:r>
      <w:r>
        <w:rPr>
          <w:rFonts w:ascii="Times New Roman" w:hAnsi="Times New Roman"/>
          <w:b/>
          <w:sz w:val="28"/>
          <w:szCs w:val="28"/>
        </w:rPr>
        <w:t>ення</w:t>
      </w:r>
      <w:r w:rsidRPr="00843CFE">
        <w:rPr>
          <w:rFonts w:ascii="Times New Roman" w:hAnsi="Times New Roman"/>
          <w:b/>
          <w:sz w:val="28"/>
          <w:szCs w:val="28"/>
        </w:rPr>
        <w:t xml:space="preserve"> поліції №</w:t>
      </w:r>
      <w:r>
        <w:rPr>
          <w:rFonts w:ascii="Times New Roman" w:hAnsi="Times New Roman"/>
          <w:b/>
          <w:sz w:val="28"/>
          <w:szCs w:val="28"/>
        </w:rPr>
        <w:t>1</w:t>
      </w:r>
      <w:r w:rsidRPr="00D86159">
        <w:rPr>
          <w:rFonts w:ascii="Times New Roman" w:hAnsi="Times New Roman"/>
          <w:b/>
          <w:sz w:val="28"/>
          <w:szCs w:val="28"/>
        </w:rPr>
        <w:t xml:space="preserve"> ЛРУП № 2 ГУНП у Львівській області</w:t>
      </w:r>
      <w:r w:rsidRPr="00D86159">
        <w:rPr>
          <w:rFonts w:ascii="Times New Roman" w:hAnsi="Times New Roman"/>
          <w:b/>
          <w:bCs/>
          <w:sz w:val="28"/>
          <w:szCs w:val="28"/>
        </w:rPr>
        <w:t xml:space="preserve"> – </w:t>
      </w:r>
      <w:r>
        <w:rPr>
          <w:rFonts w:ascii="Times New Roman" w:hAnsi="Times New Roman"/>
          <w:b/>
          <w:bCs/>
          <w:sz w:val="28"/>
          <w:szCs w:val="28"/>
        </w:rPr>
        <w:t>200</w:t>
      </w:r>
      <w:r>
        <w:rPr>
          <w:rFonts w:ascii="Times New Roman" w:hAnsi="Times New Roman"/>
          <w:b/>
          <w:bCs/>
          <w:color w:val="auto"/>
          <w:sz w:val="28"/>
          <w:szCs w:val="28"/>
        </w:rPr>
        <w:t> 000, 00 грн.</w:t>
      </w:r>
      <w:r w:rsidRPr="009E64FC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шляхом надання субвенції з місцевого бюджету державному бюджету на соціально-економічний розвиток регіонів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поточні видатки (КЕКВ 2620)</w:t>
      </w:r>
      <w:r w:rsidRPr="009E64FC">
        <w:rPr>
          <w:rFonts w:ascii="Times New Roman" w:hAnsi="Times New Roman"/>
          <w:bCs/>
          <w:color w:val="auto"/>
          <w:sz w:val="28"/>
          <w:szCs w:val="28"/>
        </w:rPr>
        <w:t>;</w:t>
      </w:r>
    </w:p>
    <w:p w14:paraId="0471FB8B" w14:textId="77777777" w:rsidR="007209FD" w:rsidRDefault="007209FD" w:rsidP="007209FD">
      <w:pPr>
        <w:suppressAutoHyphens w:val="0"/>
        <w:spacing w:after="0"/>
        <w:jc w:val="both"/>
        <w:rPr>
          <w:rFonts w:ascii="Times New Roman" w:hAnsi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- </w:t>
      </w:r>
      <w:r w:rsidRPr="00ED637E">
        <w:rPr>
          <w:rFonts w:ascii="Times New Roman" w:hAnsi="Times New Roman"/>
          <w:b/>
          <w:color w:val="222222"/>
          <w:sz w:val="28"/>
          <w:szCs w:val="28"/>
          <w:shd w:val="clear" w:color="auto" w:fill="FFFFFF"/>
        </w:rPr>
        <w:t>виділення коштів на</w:t>
      </w:r>
      <w:r>
        <w:rPr>
          <w:rFonts w:ascii="Times New Roman" w:hAnsi="Times New Roman"/>
          <w:b/>
          <w:color w:val="222222"/>
          <w:sz w:val="28"/>
          <w:szCs w:val="28"/>
          <w:shd w:val="clear" w:color="auto" w:fill="FFFFFF"/>
        </w:rPr>
        <w:t xml:space="preserve"> проведення</w:t>
      </w:r>
      <w:r w:rsidRPr="00ED637E">
        <w:rPr>
          <w:rFonts w:ascii="Times New Roman" w:hAnsi="Times New Roman"/>
          <w:b/>
          <w:color w:val="222222"/>
          <w:sz w:val="28"/>
          <w:szCs w:val="28"/>
          <w:shd w:val="clear" w:color="auto" w:fill="FFFFFF"/>
        </w:rPr>
        <w:t xml:space="preserve"> поточн</w:t>
      </w:r>
      <w:r>
        <w:rPr>
          <w:rFonts w:ascii="Times New Roman" w:hAnsi="Times New Roman"/>
          <w:b/>
          <w:color w:val="222222"/>
          <w:sz w:val="28"/>
          <w:szCs w:val="28"/>
          <w:shd w:val="clear" w:color="auto" w:fill="FFFFFF"/>
        </w:rPr>
        <w:t>ого</w:t>
      </w:r>
      <w:r w:rsidRPr="00ED637E">
        <w:rPr>
          <w:rFonts w:ascii="Times New Roman" w:hAnsi="Times New Roman"/>
          <w:b/>
          <w:color w:val="222222"/>
          <w:sz w:val="28"/>
          <w:szCs w:val="28"/>
          <w:shd w:val="clear" w:color="auto" w:fill="FFFFFF"/>
        </w:rPr>
        <w:t xml:space="preserve"> ремонт</w:t>
      </w:r>
      <w:r>
        <w:rPr>
          <w:rFonts w:ascii="Times New Roman" w:hAnsi="Times New Roman"/>
          <w:b/>
          <w:color w:val="222222"/>
          <w:sz w:val="28"/>
          <w:szCs w:val="28"/>
          <w:shd w:val="clear" w:color="auto" w:fill="FFFFFF"/>
        </w:rPr>
        <w:t>у даху адміністративної будівлі</w:t>
      </w:r>
      <w:r w:rsidRPr="00ED637E">
        <w:rPr>
          <w:rFonts w:ascii="Times New Roman" w:hAnsi="Times New Roman"/>
          <w:b/>
          <w:color w:val="222222"/>
          <w:sz w:val="28"/>
          <w:szCs w:val="28"/>
          <w:shd w:val="clear" w:color="auto" w:fill="FFFFFF"/>
        </w:rPr>
        <w:t xml:space="preserve"> </w:t>
      </w:r>
      <w:r w:rsidRPr="00ED637E">
        <w:rPr>
          <w:rFonts w:ascii="Times New Roman" w:hAnsi="Times New Roman"/>
          <w:b/>
          <w:bCs/>
          <w:sz w:val="28"/>
          <w:szCs w:val="28"/>
        </w:rPr>
        <w:t xml:space="preserve">відділення поліції № </w:t>
      </w:r>
      <w:r>
        <w:rPr>
          <w:rFonts w:ascii="Times New Roman" w:hAnsi="Times New Roman"/>
          <w:b/>
          <w:bCs/>
          <w:sz w:val="28"/>
          <w:szCs w:val="28"/>
        </w:rPr>
        <w:t>1ЛРУП</w:t>
      </w:r>
      <w:r w:rsidRPr="00ED637E">
        <w:rPr>
          <w:rFonts w:ascii="Times New Roman" w:hAnsi="Times New Roman"/>
          <w:b/>
          <w:bCs/>
          <w:sz w:val="28"/>
          <w:szCs w:val="28"/>
        </w:rPr>
        <w:t xml:space="preserve"> № 2 ГУНП у Львівській області</w:t>
      </w:r>
      <w:r w:rsidRPr="009E64FC">
        <w:rPr>
          <w:rFonts w:ascii="Times New Roman" w:hAnsi="Times New Roman"/>
          <w:b/>
          <w:color w:val="222222"/>
          <w:sz w:val="28"/>
          <w:szCs w:val="28"/>
          <w:shd w:val="clear" w:color="auto" w:fill="FFFFFF"/>
        </w:rPr>
        <w:t xml:space="preserve">– </w:t>
      </w:r>
      <w:r>
        <w:rPr>
          <w:rFonts w:ascii="Times New Roman" w:hAnsi="Times New Roman"/>
          <w:b/>
          <w:color w:val="222222"/>
          <w:sz w:val="28"/>
          <w:szCs w:val="28"/>
          <w:shd w:val="clear" w:color="auto" w:fill="FFFFFF"/>
        </w:rPr>
        <w:t xml:space="preserve">800 000,00 грн. </w:t>
      </w:r>
      <w:r w:rsidRPr="009E64FC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шляхом надання субвенції з місцевого бюджету державному бюджету на соціально-економічний розвиток регіонів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поточні видатки (КЕКВ 2620);</w:t>
      </w:r>
    </w:p>
    <w:p w14:paraId="23CBB2EE" w14:textId="77777777" w:rsidR="007209FD" w:rsidRDefault="007209FD" w:rsidP="007209FD">
      <w:pPr>
        <w:suppressAutoHyphens w:val="0"/>
        <w:spacing w:after="0"/>
        <w:jc w:val="both"/>
        <w:rPr>
          <w:rFonts w:ascii="Times New Roman" w:hAnsi="Times New Roman"/>
          <w:color w:val="222222"/>
          <w:sz w:val="28"/>
          <w:szCs w:val="28"/>
          <w:shd w:val="clear" w:color="auto" w:fill="FFFFFF"/>
        </w:rPr>
      </w:pPr>
      <w:r w:rsidRPr="009E64FC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lastRenderedPageBreak/>
        <w:t xml:space="preserve">- </w:t>
      </w:r>
      <w:r>
        <w:rPr>
          <w:rFonts w:ascii="Times New Roman" w:hAnsi="Times New Roman"/>
          <w:b/>
          <w:color w:val="222222"/>
          <w:sz w:val="28"/>
          <w:szCs w:val="28"/>
          <w:shd w:val="clear" w:color="auto" w:fill="FFFFFF"/>
        </w:rPr>
        <w:t xml:space="preserve">обслуговування відеоспостереження в рамках програми Безпечна Львівщина, яке встановлене на території </w:t>
      </w:r>
      <w:r w:rsidRPr="00843CFE">
        <w:rPr>
          <w:rFonts w:ascii="Times New Roman" w:hAnsi="Times New Roman"/>
          <w:b/>
          <w:sz w:val="28"/>
          <w:szCs w:val="28"/>
        </w:rPr>
        <w:t>відділ</w:t>
      </w:r>
      <w:r>
        <w:rPr>
          <w:rFonts w:ascii="Times New Roman" w:hAnsi="Times New Roman"/>
          <w:b/>
          <w:sz w:val="28"/>
          <w:szCs w:val="28"/>
        </w:rPr>
        <w:t>ення</w:t>
      </w:r>
      <w:r w:rsidRPr="00843CFE">
        <w:rPr>
          <w:rFonts w:ascii="Times New Roman" w:hAnsi="Times New Roman"/>
          <w:b/>
          <w:sz w:val="28"/>
          <w:szCs w:val="28"/>
        </w:rPr>
        <w:t xml:space="preserve"> поліції №</w:t>
      </w:r>
      <w:r>
        <w:rPr>
          <w:rFonts w:ascii="Times New Roman" w:hAnsi="Times New Roman"/>
          <w:b/>
          <w:sz w:val="28"/>
          <w:szCs w:val="28"/>
        </w:rPr>
        <w:t>1</w:t>
      </w:r>
      <w:r w:rsidRPr="00D86159">
        <w:rPr>
          <w:rFonts w:ascii="Times New Roman" w:hAnsi="Times New Roman"/>
          <w:b/>
          <w:sz w:val="28"/>
          <w:szCs w:val="28"/>
        </w:rPr>
        <w:t xml:space="preserve"> ЛРУП № 2 ГУНП у Львівській області</w:t>
      </w:r>
      <w:r w:rsidRPr="009E64FC">
        <w:rPr>
          <w:rFonts w:ascii="Times New Roman" w:hAnsi="Times New Roman"/>
          <w:b/>
          <w:color w:val="222222"/>
          <w:sz w:val="28"/>
          <w:szCs w:val="28"/>
          <w:shd w:val="clear" w:color="auto" w:fill="FFFFFF"/>
        </w:rPr>
        <w:t xml:space="preserve"> – </w:t>
      </w:r>
      <w:r>
        <w:rPr>
          <w:rFonts w:ascii="Times New Roman" w:hAnsi="Times New Roman"/>
          <w:b/>
          <w:color w:val="222222"/>
          <w:sz w:val="28"/>
          <w:szCs w:val="28"/>
          <w:shd w:val="clear" w:color="auto" w:fill="FFFFFF"/>
        </w:rPr>
        <w:t>100</w:t>
      </w:r>
      <w:r w:rsidRPr="009E64FC">
        <w:rPr>
          <w:rFonts w:ascii="Times New Roman" w:hAnsi="Times New Roman"/>
          <w:b/>
          <w:color w:val="222222"/>
          <w:sz w:val="28"/>
          <w:szCs w:val="28"/>
          <w:shd w:val="clear" w:color="auto" w:fill="FFFFFF"/>
        </w:rPr>
        <w:t xml:space="preserve"> 000,00 грн. </w:t>
      </w:r>
      <w:r w:rsidRPr="009E64FC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шляхом надання субвенції з місцевого бюджету державному бюджету на соціально-економічний розвиток регіонів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капітальні видатки (КЕКВ 2620);</w:t>
      </w:r>
    </w:p>
    <w:p w14:paraId="589C071C" w14:textId="77777777" w:rsidR="007209FD" w:rsidRPr="002E662C" w:rsidRDefault="007209FD" w:rsidP="007209FD">
      <w:pPr>
        <w:suppressAutoHyphens w:val="0"/>
        <w:spacing w:after="0"/>
        <w:jc w:val="both"/>
        <w:rPr>
          <w:rFonts w:ascii="Times New Roman" w:hAnsi="Times New Roman"/>
          <w:color w:val="222222"/>
          <w:sz w:val="28"/>
          <w:szCs w:val="28"/>
          <w:shd w:val="clear" w:color="auto" w:fill="FFFFFF"/>
        </w:rPr>
      </w:pPr>
    </w:p>
    <w:p w14:paraId="74C9B547" w14:textId="77777777" w:rsidR="007209FD" w:rsidRDefault="007209FD" w:rsidP="007209FD">
      <w:pPr>
        <w:pStyle w:val="a3"/>
        <w:spacing w:after="0"/>
        <w:ind w:left="1068"/>
        <w:jc w:val="center"/>
        <w:rPr>
          <w:rFonts w:ascii="Times New Roman" w:hAnsi="Times New Roman"/>
          <w:b/>
          <w:bCs/>
          <w:sz w:val="28"/>
          <w:szCs w:val="28"/>
        </w:rPr>
      </w:pPr>
      <w:r w:rsidRPr="004C1A0A">
        <w:rPr>
          <w:rFonts w:ascii="Times New Roman" w:hAnsi="Times New Roman"/>
          <w:b/>
          <w:bCs/>
          <w:sz w:val="28"/>
          <w:szCs w:val="28"/>
        </w:rPr>
        <w:t>Ресурсне забезпечення Програми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tbl>
      <w:tblPr>
        <w:tblW w:w="9781" w:type="dxa"/>
        <w:tblInd w:w="4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260"/>
        <w:gridCol w:w="3260"/>
        <w:gridCol w:w="3261"/>
      </w:tblGrid>
      <w:tr w:rsidR="007209FD" w14:paraId="041734A0" w14:textId="77777777" w:rsidTr="00234A7B"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793C6B83" w14:textId="77777777" w:rsidR="007209FD" w:rsidRDefault="007209FD" w:rsidP="00234A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Обсяг коштів, які пропонується залучити на виконання Програми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1DF57136" w14:textId="77777777" w:rsidR="007209FD" w:rsidRDefault="007209FD" w:rsidP="00234A7B">
            <w:pPr>
              <w:pStyle w:val="a4"/>
              <w:jc w:val="center"/>
            </w:pPr>
            <w:r>
              <w:rPr>
                <w:rFonts w:ascii="Times New Roman" w:hAnsi="Times New Roman"/>
                <w:b/>
                <w:bCs/>
              </w:rPr>
              <w:t>На 2026 рік</w:t>
            </w:r>
          </w:p>
          <w:p w14:paraId="6C04D864" w14:textId="77777777" w:rsidR="007209FD" w:rsidRDefault="007209FD" w:rsidP="00234A7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(у грн.)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hideMark/>
          </w:tcPr>
          <w:p w14:paraId="10EE61E0" w14:textId="77777777" w:rsidR="007209FD" w:rsidRDefault="007209FD" w:rsidP="00234A7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Усього витрат на виконання Програми</w:t>
            </w:r>
          </w:p>
          <w:p w14:paraId="242D976F" w14:textId="77777777" w:rsidR="007209FD" w:rsidRDefault="007209FD" w:rsidP="00234A7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(у грн.)</w:t>
            </w:r>
          </w:p>
        </w:tc>
      </w:tr>
      <w:tr w:rsidR="007209FD" w14:paraId="561088E1" w14:textId="77777777" w:rsidTr="00234A7B">
        <w:trPr>
          <w:trHeight w:val="662"/>
        </w:trPr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094A938D" w14:textId="77777777" w:rsidR="007209FD" w:rsidRDefault="007209FD" w:rsidP="00234A7B">
            <w:pPr>
              <w:pStyle w:val="a4"/>
              <w:spacing w:after="0"/>
              <w:rPr>
                <w:rFonts w:ascii="Times New Roman" w:hAnsi="Times New Roman"/>
              </w:rPr>
            </w:pPr>
            <w:r w:rsidRPr="008F62D4">
              <w:rPr>
                <w:rFonts w:ascii="Times New Roman" w:hAnsi="Times New Roman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0D0B4F42" w14:textId="77777777" w:rsidR="007209FD" w:rsidRPr="00AA3EB4" w:rsidRDefault="007209FD" w:rsidP="00234A7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1 100</w:t>
            </w:r>
            <w:r w:rsidRPr="00AA3EB4">
              <w:rPr>
                <w:rFonts w:ascii="Times New Roman" w:hAnsi="Times New Roman"/>
                <w:color w:val="auto"/>
                <w:sz w:val="24"/>
                <w:szCs w:val="24"/>
              </w:rPr>
              <w:t> 000,00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5EC51F3" w14:textId="77777777" w:rsidR="007209FD" w:rsidRPr="00AA3EB4" w:rsidRDefault="007209FD" w:rsidP="00234A7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1 100</w:t>
            </w:r>
            <w:r w:rsidRPr="00AA3EB4">
              <w:rPr>
                <w:rFonts w:ascii="Times New Roman" w:hAnsi="Times New Roman"/>
                <w:color w:val="auto"/>
                <w:sz w:val="24"/>
                <w:szCs w:val="24"/>
              </w:rPr>
              <w:t> 000,00</w:t>
            </w:r>
          </w:p>
        </w:tc>
      </w:tr>
      <w:tr w:rsidR="007209FD" w14:paraId="3694350A" w14:textId="77777777" w:rsidTr="00234A7B"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53600304" w14:textId="77777777" w:rsidR="007209FD" w:rsidRDefault="007209FD" w:rsidP="00234A7B">
            <w:pPr>
              <w:pStyle w:val="a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Усього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2560A425" w14:textId="77777777" w:rsidR="007209FD" w:rsidRPr="00AA3EB4" w:rsidRDefault="007209FD" w:rsidP="00234A7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1 100</w:t>
            </w:r>
            <w:r w:rsidRPr="00AA3EB4">
              <w:rPr>
                <w:rFonts w:ascii="Times New Roman" w:hAnsi="Times New Roman"/>
                <w:b/>
                <w:sz w:val="24"/>
                <w:szCs w:val="24"/>
              </w:rPr>
              <w:t> 000, 00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785E44E" w14:textId="77777777" w:rsidR="007209FD" w:rsidRPr="00AA3EB4" w:rsidRDefault="007209FD" w:rsidP="00234A7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1 100</w:t>
            </w:r>
            <w:r w:rsidRPr="00AA3EB4">
              <w:rPr>
                <w:rFonts w:ascii="Times New Roman" w:hAnsi="Times New Roman"/>
                <w:b/>
                <w:sz w:val="24"/>
                <w:szCs w:val="24"/>
              </w:rPr>
              <w:t> 000, 00</w:t>
            </w:r>
          </w:p>
        </w:tc>
      </w:tr>
    </w:tbl>
    <w:p w14:paraId="6EC39D04" w14:textId="77777777" w:rsidR="007209FD" w:rsidRDefault="007209FD" w:rsidP="007209FD">
      <w:pPr>
        <w:spacing w:after="0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16BA13B" w14:textId="77777777" w:rsidR="007209FD" w:rsidRDefault="007209FD" w:rsidP="007209FD">
      <w:pPr>
        <w:spacing w:after="0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9153B28" w14:textId="77777777" w:rsidR="007209FD" w:rsidRDefault="007209FD" w:rsidP="007209FD">
      <w:pPr>
        <w:spacing w:after="0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E8B6EDC" w14:textId="77777777" w:rsidR="007209FD" w:rsidRDefault="007209FD" w:rsidP="007209FD">
      <w:pPr>
        <w:spacing w:after="0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628B52F" w14:textId="77777777" w:rsidR="007209FD" w:rsidRDefault="007209FD" w:rsidP="007209FD">
      <w:pPr>
        <w:spacing w:after="0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2BB7595" w14:textId="77777777" w:rsidR="007209FD" w:rsidRDefault="007209FD" w:rsidP="007209FD">
      <w:pPr>
        <w:spacing w:after="0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Напрямки діяльності та заходи Програми</w:t>
      </w:r>
    </w:p>
    <w:tbl>
      <w:tblPr>
        <w:tblW w:w="9778" w:type="dxa"/>
        <w:tblInd w:w="4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4"/>
        <w:gridCol w:w="1980"/>
        <w:gridCol w:w="2165"/>
        <w:gridCol w:w="1288"/>
        <w:gridCol w:w="2312"/>
        <w:gridCol w:w="1669"/>
      </w:tblGrid>
      <w:tr w:rsidR="007209FD" w14:paraId="7EA834EC" w14:textId="77777777" w:rsidTr="00234A7B">
        <w:tc>
          <w:tcPr>
            <w:tcW w:w="3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4C9AC718" w14:textId="77777777" w:rsidR="007209FD" w:rsidRDefault="007209FD" w:rsidP="00234A7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19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68D4C81F" w14:textId="77777777" w:rsidR="007209FD" w:rsidRDefault="007209FD" w:rsidP="00234A7B">
            <w:pPr>
              <w:pStyle w:val="a4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Назва напряму діяльності</w:t>
            </w:r>
          </w:p>
        </w:tc>
        <w:tc>
          <w:tcPr>
            <w:tcW w:w="21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460E3663" w14:textId="77777777" w:rsidR="007209FD" w:rsidRDefault="007209FD" w:rsidP="00234A7B">
            <w:pPr>
              <w:pStyle w:val="a4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2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2A4947BC" w14:textId="77777777" w:rsidR="007209FD" w:rsidRDefault="007209FD" w:rsidP="00234A7B">
            <w:pPr>
              <w:pStyle w:val="a4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Строк виконання заходу</w:t>
            </w:r>
          </w:p>
        </w:tc>
        <w:tc>
          <w:tcPr>
            <w:tcW w:w="23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5851D3FB" w14:textId="77777777" w:rsidR="007209FD" w:rsidRDefault="007209FD" w:rsidP="00234A7B">
            <w:pPr>
              <w:pStyle w:val="a4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Джерела фінансування</w:t>
            </w:r>
          </w:p>
        </w:tc>
        <w:tc>
          <w:tcPr>
            <w:tcW w:w="1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hideMark/>
          </w:tcPr>
          <w:p w14:paraId="563E3879" w14:textId="77777777" w:rsidR="007209FD" w:rsidRDefault="007209FD" w:rsidP="00234A7B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Орієнтовні обсяги</w:t>
            </w:r>
          </w:p>
          <w:p w14:paraId="2C095033" w14:textId="77777777" w:rsidR="007209FD" w:rsidRDefault="007209FD" w:rsidP="00234A7B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фінансування,</w:t>
            </w:r>
          </w:p>
          <w:p w14:paraId="7C5690FC" w14:textId="77777777" w:rsidR="007209FD" w:rsidRDefault="007209FD" w:rsidP="00234A7B">
            <w:pPr>
              <w:pStyle w:val="a4"/>
              <w:spacing w:after="0" w:line="240" w:lineRule="auto"/>
              <w:ind w:firstLine="2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(грн.) </w:t>
            </w:r>
          </w:p>
          <w:p w14:paraId="2005194C" w14:textId="77777777" w:rsidR="007209FD" w:rsidRDefault="007209FD" w:rsidP="00234A7B">
            <w:pPr>
              <w:pStyle w:val="a4"/>
              <w:spacing w:after="0" w:line="240" w:lineRule="auto"/>
              <w:ind w:firstLine="208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рік</w:t>
            </w:r>
          </w:p>
        </w:tc>
      </w:tr>
      <w:tr w:rsidR="007209FD" w14:paraId="3378FA68" w14:textId="77777777" w:rsidTr="00234A7B">
        <w:trPr>
          <w:trHeight w:val="1077"/>
        </w:trPr>
        <w:tc>
          <w:tcPr>
            <w:tcW w:w="364" w:type="dxa"/>
            <w:vMerge w:val="restart"/>
            <w:tcBorders>
              <w:top w:val="single" w:sz="2" w:space="0" w:color="000001"/>
              <w:left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14:paraId="16034A68" w14:textId="77777777" w:rsidR="007209FD" w:rsidRDefault="007209FD" w:rsidP="00234A7B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80" w:type="dxa"/>
            <w:vMerge w:val="restart"/>
            <w:tcBorders>
              <w:top w:val="single" w:sz="2" w:space="0" w:color="000001"/>
              <w:left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14:paraId="174A3740" w14:textId="77777777" w:rsidR="007209FD" w:rsidRDefault="007209FD" w:rsidP="00234A7B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Підвищення рівня матеріально-технічного забезпечення підрозділу поліції</w:t>
            </w:r>
          </w:p>
          <w:p w14:paraId="15363FF6" w14:textId="77777777" w:rsidR="007209FD" w:rsidRDefault="007209FD" w:rsidP="00234A7B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5D406C33" w14:textId="77777777" w:rsidR="007209FD" w:rsidRPr="00843CFE" w:rsidRDefault="007209FD" w:rsidP="00234A7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CFE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ридбання </w:t>
            </w:r>
            <w:r w:rsidRPr="00ED1214">
              <w:rPr>
                <w:rFonts w:ascii="Times New Roman" w:hAnsi="Times New Roman"/>
                <w:sz w:val="24"/>
                <w:szCs w:val="24"/>
              </w:rPr>
              <w:t>паливно мастильних матеріалів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r w:rsidRPr="00843CFE">
              <w:rPr>
                <w:rFonts w:ascii="Times New Roman" w:hAnsi="Times New Roman"/>
                <w:sz w:val="24"/>
                <w:szCs w:val="24"/>
              </w:rPr>
              <w:t>відділ</w:t>
            </w:r>
            <w:r>
              <w:rPr>
                <w:rFonts w:ascii="Times New Roman" w:hAnsi="Times New Roman"/>
                <w:sz w:val="24"/>
                <w:szCs w:val="24"/>
              </w:rPr>
              <w:t>ення</w:t>
            </w:r>
            <w:r w:rsidRPr="00843CFE">
              <w:rPr>
                <w:rFonts w:ascii="Times New Roman" w:hAnsi="Times New Roman"/>
                <w:sz w:val="24"/>
                <w:szCs w:val="24"/>
              </w:rPr>
              <w:t xml:space="preserve"> поліції №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43CFE">
              <w:rPr>
                <w:rFonts w:ascii="Times New Roman" w:hAnsi="Times New Roman"/>
                <w:sz w:val="24"/>
                <w:szCs w:val="24"/>
              </w:rPr>
              <w:t xml:space="preserve"> ЛРУП № 2 ГУНП у Львівській області</w:t>
            </w:r>
          </w:p>
        </w:tc>
        <w:tc>
          <w:tcPr>
            <w:tcW w:w="12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0B83C456" w14:textId="77777777" w:rsidR="007209FD" w:rsidRDefault="007209FD" w:rsidP="00234A7B">
            <w:pPr>
              <w:pStyle w:val="a4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рік</w:t>
            </w:r>
          </w:p>
        </w:tc>
        <w:tc>
          <w:tcPr>
            <w:tcW w:w="23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590FC89E" w14:textId="77777777" w:rsidR="007209FD" w:rsidRPr="002E0129" w:rsidRDefault="007209FD" w:rsidP="00234A7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129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Субвенція з місцевого бюджету державному бюджету на соціально-економічний розвиток регіонів</w:t>
            </w:r>
          </w:p>
        </w:tc>
        <w:tc>
          <w:tcPr>
            <w:tcW w:w="1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D904A23" w14:textId="77777777" w:rsidR="007209FD" w:rsidRDefault="007209FD" w:rsidP="00234A7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200 000,00</w:t>
            </w:r>
          </w:p>
        </w:tc>
      </w:tr>
      <w:tr w:rsidR="007209FD" w14:paraId="45559D19" w14:textId="77777777" w:rsidTr="00234A7B">
        <w:trPr>
          <w:trHeight w:val="2213"/>
        </w:trPr>
        <w:tc>
          <w:tcPr>
            <w:tcW w:w="364" w:type="dxa"/>
            <w:vMerge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432B2B84" w14:textId="77777777" w:rsidR="007209FD" w:rsidRDefault="007209FD" w:rsidP="00234A7B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6A314895" w14:textId="77777777" w:rsidR="007209FD" w:rsidRPr="009E64FC" w:rsidRDefault="007209FD" w:rsidP="00234A7B">
            <w:pPr>
              <w:pStyle w:val="a4"/>
              <w:spacing w:after="0" w:line="240" w:lineRule="auto"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7FBA6FF7" w14:textId="77777777" w:rsidR="007209FD" w:rsidRPr="002F0531" w:rsidRDefault="007209FD" w:rsidP="00234A7B">
            <w:pPr>
              <w:suppressAutoHyphens w:val="0"/>
              <w:spacing w:after="0"/>
              <w:jc w:val="both"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r w:rsidRPr="002F0531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Виділення коштів на </w:t>
            </w: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проведення </w:t>
            </w:r>
            <w:r w:rsidRPr="002F0531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поточ</w:t>
            </w: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ного</w:t>
            </w:r>
            <w:r w:rsidRPr="002F0531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 ремонт</w:t>
            </w: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у даху адміністративної будівлі</w:t>
            </w:r>
            <w:r w:rsidRPr="002F0531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2F0531">
              <w:rPr>
                <w:rFonts w:ascii="Times New Roman" w:hAnsi="Times New Roman"/>
                <w:bCs/>
                <w:sz w:val="24"/>
                <w:szCs w:val="24"/>
              </w:rPr>
              <w:t xml:space="preserve">відділення поліції №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2F0531">
              <w:rPr>
                <w:rFonts w:ascii="Times New Roman" w:hAnsi="Times New Roman"/>
                <w:bCs/>
                <w:sz w:val="24"/>
                <w:szCs w:val="24"/>
              </w:rPr>
              <w:t xml:space="preserve"> ЛРУП № 2 ГУНП у Львівській області</w:t>
            </w:r>
          </w:p>
        </w:tc>
        <w:tc>
          <w:tcPr>
            <w:tcW w:w="12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2E664FE4" w14:textId="77777777" w:rsidR="007209FD" w:rsidRPr="002E0129" w:rsidRDefault="007209FD" w:rsidP="00234A7B">
            <w:pPr>
              <w:suppressAutoHyphens w:val="0"/>
              <w:jc w:val="center"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2026</w:t>
            </w:r>
            <w:r w:rsidRPr="002E0129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 рік</w:t>
            </w:r>
          </w:p>
        </w:tc>
        <w:tc>
          <w:tcPr>
            <w:tcW w:w="23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2613ACBB" w14:textId="77777777" w:rsidR="007209FD" w:rsidRPr="002E0129" w:rsidRDefault="007209FD" w:rsidP="00234A7B">
            <w:pPr>
              <w:suppressAutoHyphens w:val="0"/>
              <w:jc w:val="both"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r w:rsidRPr="002E0129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Субвенція з місцевого бюджету державному бюджету на соціально-економічний розвиток регіонів</w:t>
            </w:r>
          </w:p>
        </w:tc>
        <w:tc>
          <w:tcPr>
            <w:tcW w:w="1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5BD63FAC" w14:textId="77777777" w:rsidR="007209FD" w:rsidRPr="002E0129" w:rsidRDefault="007209FD" w:rsidP="00234A7B">
            <w:pPr>
              <w:suppressAutoHyphens w:val="0"/>
              <w:jc w:val="center"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800</w:t>
            </w:r>
            <w:r w:rsidRPr="002E0129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 000,00</w:t>
            </w:r>
          </w:p>
        </w:tc>
      </w:tr>
      <w:tr w:rsidR="007209FD" w14:paraId="794B9519" w14:textId="77777777" w:rsidTr="00234A7B">
        <w:trPr>
          <w:trHeight w:val="2213"/>
        </w:trPr>
        <w:tc>
          <w:tcPr>
            <w:tcW w:w="364" w:type="dxa"/>
            <w:vMerge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0078AC57" w14:textId="77777777" w:rsidR="007209FD" w:rsidRDefault="007209FD" w:rsidP="00234A7B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30783A6E" w14:textId="77777777" w:rsidR="007209FD" w:rsidRPr="009E64FC" w:rsidRDefault="007209FD" w:rsidP="00234A7B">
            <w:pPr>
              <w:pStyle w:val="a4"/>
              <w:spacing w:after="0" w:line="240" w:lineRule="auto"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0F6669FA" w14:textId="77777777" w:rsidR="007209FD" w:rsidRPr="002F0531" w:rsidRDefault="007209FD" w:rsidP="00234A7B">
            <w:pPr>
              <w:suppressAutoHyphens w:val="0"/>
              <w:spacing w:after="0"/>
              <w:jc w:val="both"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Обслуговування відео спостереження в рамках програми Безпечна Львівщина, яке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0C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встановлене на території </w:t>
            </w:r>
            <w:r w:rsidRPr="00AB0C08">
              <w:rPr>
                <w:rFonts w:ascii="Times New Roman" w:hAnsi="Times New Roman"/>
                <w:sz w:val="24"/>
                <w:szCs w:val="24"/>
              </w:rPr>
              <w:t>відділення поліції №1 ЛРУП № 2 ГУНП у Львівській області</w:t>
            </w:r>
          </w:p>
        </w:tc>
        <w:tc>
          <w:tcPr>
            <w:tcW w:w="12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66FC5CE5" w14:textId="77777777" w:rsidR="007209FD" w:rsidRDefault="007209FD" w:rsidP="00234A7B">
            <w:pPr>
              <w:suppressAutoHyphens w:val="0"/>
              <w:jc w:val="center"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2026 рік</w:t>
            </w:r>
          </w:p>
        </w:tc>
        <w:tc>
          <w:tcPr>
            <w:tcW w:w="23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7A84A0CE" w14:textId="77777777" w:rsidR="007209FD" w:rsidRPr="002E0129" w:rsidRDefault="007209FD" w:rsidP="00234A7B">
            <w:pPr>
              <w:suppressAutoHyphens w:val="0"/>
              <w:jc w:val="both"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r w:rsidRPr="002E0129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Субвенція з місцевого бюджету державному бюджету на соціально-економічний розвиток регіонів</w:t>
            </w:r>
          </w:p>
        </w:tc>
        <w:tc>
          <w:tcPr>
            <w:tcW w:w="1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D19FEAA" w14:textId="77777777" w:rsidR="007209FD" w:rsidRDefault="007209FD" w:rsidP="00234A7B">
            <w:pPr>
              <w:suppressAutoHyphens w:val="0"/>
              <w:jc w:val="center"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100 000,00</w:t>
            </w:r>
          </w:p>
        </w:tc>
      </w:tr>
    </w:tbl>
    <w:p w14:paraId="63A3DC03" w14:textId="77777777" w:rsidR="007209FD" w:rsidRDefault="007209FD" w:rsidP="007209FD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14:paraId="203C49B7" w14:textId="77777777" w:rsidR="007209FD" w:rsidRDefault="007209FD" w:rsidP="007209FD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14:paraId="43E4B72A" w14:textId="77777777" w:rsidR="007209FD" w:rsidRDefault="007209FD" w:rsidP="007209F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Очікувані результати втілення Програми</w:t>
      </w:r>
    </w:p>
    <w:tbl>
      <w:tblPr>
        <w:tblW w:w="9781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5"/>
        <w:gridCol w:w="4738"/>
        <w:gridCol w:w="4308"/>
      </w:tblGrid>
      <w:tr w:rsidR="007209FD" w14:paraId="6829FC75" w14:textId="77777777" w:rsidTr="00234A7B"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14:paraId="38539D40" w14:textId="77777777" w:rsidR="007209FD" w:rsidRDefault="007209FD" w:rsidP="00234A7B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14:paraId="7AC475AA" w14:textId="77777777" w:rsidR="007209FD" w:rsidRDefault="007209FD" w:rsidP="00234A7B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Заходи</w:t>
            </w:r>
          </w:p>
        </w:tc>
        <w:tc>
          <w:tcPr>
            <w:tcW w:w="4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14:paraId="5DE2FDA8" w14:textId="77777777" w:rsidR="007209FD" w:rsidRDefault="007209FD" w:rsidP="00234A7B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Очікувані результати</w:t>
            </w:r>
          </w:p>
        </w:tc>
      </w:tr>
      <w:tr w:rsidR="007209FD" w:rsidRPr="00353443" w14:paraId="370132C0" w14:textId="77777777" w:rsidTr="00234A7B"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14:paraId="2DC6F9F5" w14:textId="77777777" w:rsidR="007209FD" w:rsidRPr="00353443" w:rsidRDefault="007209FD" w:rsidP="00234A7B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443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4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45700398" w14:textId="77777777" w:rsidR="007209FD" w:rsidRPr="00353443" w:rsidRDefault="007209FD" w:rsidP="00234A7B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443">
              <w:rPr>
                <w:rFonts w:ascii="Times New Roman" w:hAnsi="Times New Roman"/>
                <w:sz w:val="24"/>
                <w:szCs w:val="24"/>
              </w:rPr>
              <w:t>Придбання паливно мастильних матеріалів</w:t>
            </w:r>
          </w:p>
        </w:tc>
        <w:tc>
          <w:tcPr>
            <w:tcW w:w="4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546C504" w14:textId="77777777" w:rsidR="007209FD" w:rsidRPr="00353443" w:rsidRDefault="007209FD" w:rsidP="00234A7B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3443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Скорочення часу реагування на злочини та події</w:t>
            </w:r>
          </w:p>
        </w:tc>
      </w:tr>
      <w:tr w:rsidR="007209FD" w:rsidRPr="00353443" w14:paraId="3898E5E9" w14:textId="77777777" w:rsidTr="00234A7B">
        <w:trPr>
          <w:trHeight w:val="616"/>
        </w:trPr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4404B2D0" w14:textId="77777777" w:rsidR="007209FD" w:rsidRPr="00353443" w:rsidRDefault="007209FD" w:rsidP="00234A7B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4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034C9ED9" w14:textId="77777777" w:rsidR="007209FD" w:rsidRPr="00353443" w:rsidRDefault="007209FD" w:rsidP="00234A7B">
            <w:pPr>
              <w:suppressAutoHyphens w:val="0"/>
              <w:jc w:val="both"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r w:rsidRPr="002F0531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Виділення коштів на поточний ремонт</w:t>
            </w:r>
          </w:p>
        </w:tc>
        <w:tc>
          <w:tcPr>
            <w:tcW w:w="4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D7690AC" w14:textId="77777777" w:rsidR="007209FD" w:rsidRPr="00353443" w:rsidRDefault="007209FD" w:rsidP="00234A7B">
            <w:pPr>
              <w:suppressAutoHyphens w:val="0"/>
              <w:jc w:val="both"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Покращення матеріально-технічної бази</w:t>
            </w:r>
          </w:p>
        </w:tc>
      </w:tr>
      <w:tr w:rsidR="007209FD" w:rsidRPr="00353443" w14:paraId="34F1256B" w14:textId="77777777" w:rsidTr="00234A7B">
        <w:trPr>
          <w:trHeight w:val="616"/>
        </w:trPr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5CB8FACD" w14:textId="77777777" w:rsidR="007209FD" w:rsidRDefault="007209FD" w:rsidP="00234A7B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4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3F7A7E89" w14:textId="77777777" w:rsidR="007209FD" w:rsidRPr="00AB0C08" w:rsidRDefault="007209FD" w:rsidP="00234A7B">
            <w:pPr>
              <w:suppressAutoHyphens w:val="0"/>
              <w:jc w:val="both"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Обсуговування</w:t>
            </w:r>
            <w:proofErr w:type="spellEnd"/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 відеоспостереження </w:t>
            </w:r>
          </w:p>
        </w:tc>
        <w:tc>
          <w:tcPr>
            <w:tcW w:w="4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9553578" w14:textId="77777777" w:rsidR="007209FD" w:rsidRPr="00353443" w:rsidRDefault="007209FD" w:rsidP="00234A7B">
            <w:pPr>
              <w:suppressAutoHyphens w:val="0"/>
              <w:jc w:val="both"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r w:rsidRPr="00353443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Скорочення часу реагування на злочини та події</w:t>
            </w:r>
          </w:p>
        </w:tc>
      </w:tr>
    </w:tbl>
    <w:p w14:paraId="22355822" w14:textId="77777777" w:rsidR="007209FD" w:rsidRDefault="007209FD" w:rsidP="007209FD">
      <w:pPr>
        <w:spacing w:after="0"/>
        <w:rPr>
          <w:rFonts w:ascii="Times New Roman" w:hAnsi="Times New Roman"/>
          <w:bCs/>
          <w:sz w:val="28"/>
          <w:szCs w:val="28"/>
        </w:rPr>
      </w:pPr>
    </w:p>
    <w:p w14:paraId="7382D728" w14:textId="77777777" w:rsidR="007209FD" w:rsidRDefault="007209FD" w:rsidP="007209FD">
      <w:pPr>
        <w:spacing w:after="0"/>
        <w:rPr>
          <w:rFonts w:ascii="Times New Roman" w:hAnsi="Times New Roman"/>
          <w:bCs/>
          <w:sz w:val="28"/>
          <w:szCs w:val="28"/>
        </w:rPr>
      </w:pPr>
    </w:p>
    <w:p w14:paraId="7D850C51" w14:textId="77777777" w:rsidR="007209FD" w:rsidRDefault="007209FD" w:rsidP="007209FD">
      <w:pPr>
        <w:rPr>
          <w:rFonts w:ascii="Times New Roman" w:hAnsi="Times New Roman"/>
          <w:b/>
          <w:sz w:val="28"/>
          <w:szCs w:val="28"/>
        </w:rPr>
      </w:pPr>
      <w:r w:rsidRPr="00405DA7">
        <w:rPr>
          <w:rFonts w:ascii="Times New Roman" w:hAnsi="Times New Roman"/>
          <w:b/>
          <w:sz w:val="28"/>
          <w:szCs w:val="28"/>
        </w:rPr>
        <w:t>Секретар міської ради                                        Микола ЛУПІЙ</w:t>
      </w:r>
    </w:p>
    <w:p w14:paraId="05CF2DDE" w14:textId="77777777" w:rsidR="007209FD" w:rsidRDefault="007209FD" w:rsidP="007209FD">
      <w:pPr>
        <w:rPr>
          <w:rFonts w:ascii="Times New Roman" w:hAnsi="Times New Roman"/>
          <w:b/>
          <w:sz w:val="28"/>
          <w:szCs w:val="28"/>
        </w:rPr>
      </w:pPr>
    </w:p>
    <w:p w14:paraId="66DF2E9E" w14:textId="77777777" w:rsidR="007209FD" w:rsidRDefault="007209FD" w:rsidP="007209FD">
      <w:pPr>
        <w:rPr>
          <w:rFonts w:ascii="Times New Roman" w:hAnsi="Times New Roman"/>
          <w:b/>
          <w:sz w:val="28"/>
          <w:szCs w:val="28"/>
        </w:rPr>
      </w:pPr>
    </w:p>
    <w:p w14:paraId="4555DC9E" w14:textId="77777777" w:rsidR="007209FD" w:rsidRDefault="007209FD" w:rsidP="007209FD">
      <w:pPr>
        <w:rPr>
          <w:rFonts w:ascii="Times New Roman" w:hAnsi="Times New Roman"/>
          <w:b/>
          <w:sz w:val="28"/>
          <w:szCs w:val="28"/>
        </w:rPr>
      </w:pPr>
    </w:p>
    <w:p w14:paraId="5B297D9B" w14:textId="77777777" w:rsidR="007209FD" w:rsidRDefault="007209FD" w:rsidP="007209FD">
      <w:pPr>
        <w:rPr>
          <w:rFonts w:ascii="Times New Roman" w:hAnsi="Times New Roman"/>
          <w:b/>
          <w:sz w:val="28"/>
          <w:szCs w:val="28"/>
        </w:rPr>
      </w:pPr>
    </w:p>
    <w:p w14:paraId="4DA54293" w14:textId="77777777" w:rsidR="007209FD" w:rsidRDefault="007209FD" w:rsidP="007209FD">
      <w:pPr>
        <w:rPr>
          <w:rFonts w:ascii="Times New Roman" w:hAnsi="Times New Roman"/>
          <w:b/>
          <w:sz w:val="28"/>
          <w:szCs w:val="28"/>
        </w:rPr>
      </w:pPr>
    </w:p>
    <w:p w14:paraId="5BB0DF0A" w14:textId="77777777" w:rsidR="007209FD" w:rsidRDefault="007209FD" w:rsidP="007209FD">
      <w:pPr>
        <w:rPr>
          <w:rFonts w:ascii="Times New Roman" w:hAnsi="Times New Roman"/>
          <w:b/>
          <w:sz w:val="28"/>
          <w:szCs w:val="28"/>
        </w:rPr>
      </w:pPr>
    </w:p>
    <w:p w14:paraId="036C66E0" w14:textId="77777777" w:rsidR="007209FD" w:rsidRDefault="007209FD" w:rsidP="007209FD">
      <w:pPr>
        <w:rPr>
          <w:rFonts w:ascii="Times New Roman" w:hAnsi="Times New Roman"/>
          <w:b/>
          <w:sz w:val="28"/>
          <w:szCs w:val="28"/>
        </w:rPr>
      </w:pPr>
    </w:p>
    <w:p w14:paraId="2A84069C" w14:textId="77777777" w:rsidR="007209FD" w:rsidRDefault="007209FD" w:rsidP="007209FD">
      <w:pPr>
        <w:rPr>
          <w:rFonts w:ascii="Times New Roman" w:hAnsi="Times New Roman"/>
          <w:b/>
          <w:sz w:val="28"/>
          <w:szCs w:val="28"/>
        </w:rPr>
      </w:pPr>
    </w:p>
    <w:p w14:paraId="2AAECA44" w14:textId="77777777" w:rsidR="007209FD" w:rsidRDefault="007209FD" w:rsidP="007209FD">
      <w:pPr>
        <w:rPr>
          <w:rFonts w:ascii="Times New Roman" w:hAnsi="Times New Roman"/>
          <w:b/>
          <w:sz w:val="28"/>
          <w:szCs w:val="28"/>
        </w:rPr>
      </w:pPr>
    </w:p>
    <w:p w14:paraId="1F3046A4" w14:textId="77777777" w:rsidR="007209FD" w:rsidRDefault="007209FD" w:rsidP="007209FD">
      <w:pPr>
        <w:rPr>
          <w:rFonts w:ascii="Times New Roman" w:hAnsi="Times New Roman"/>
          <w:b/>
          <w:sz w:val="28"/>
          <w:szCs w:val="28"/>
        </w:rPr>
      </w:pPr>
    </w:p>
    <w:p w14:paraId="5C569922" w14:textId="77777777" w:rsidR="007209FD" w:rsidRDefault="007209FD" w:rsidP="007209FD">
      <w:pPr>
        <w:rPr>
          <w:rFonts w:ascii="Times New Roman" w:hAnsi="Times New Roman"/>
          <w:b/>
          <w:sz w:val="28"/>
          <w:szCs w:val="28"/>
        </w:rPr>
      </w:pPr>
    </w:p>
    <w:p w14:paraId="2A5D4493" w14:textId="77777777" w:rsidR="007209FD" w:rsidRPr="007209FD" w:rsidRDefault="007209FD" w:rsidP="007209F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</w:pPr>
      <w:r w:rsidRPr="007209FD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lastRenderedPageBreak/>
        <w:t>Додаток 1</w:t>
      </w:r>
    </w:p>
    <w:p w14:paraId="571C95C4" w14:textId="77777777" w:rsidR="007209FD" w:rsidRPr="007209FD" w:rsidRDefault="007209FD" w:rsidP="007209F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209FD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до </w:t>
      </w:r>
      <w:r w:rsidRPr="007209FD">
        <w:rPr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Програми матеріальної підтримки відділення поліції №1 Львівського районного управління поліції № 2 ГУНП у Львівській області</w:t>
      </w:r>
    </w:p>
    <w:p w14:paraId="7EAA5C49" w14:textId="77777777" w:rsidR="007209FD" w:rsidRPr="007209FD" w:rsidRDefault="007209FD" w:rsidP="007209F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auto"/>
          <w:sz w:val="20"/>
          <w:szCs w:val="20"/>
          <w:lang w:eastAsia="ru-RU"/>
        </w:rPr>
      </w:pPr>
    </w:p>
    <w:p w14:paraId="68A365C9" w14:textId="77777777" w:rsidR="007209FD" w:rsidRPr="007209FD" w:rsidRDefault="007209FD" w:rsidP="007209F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auto"/>
          <w:sz w:val="20"/>
          <w:szCs w:val="20"/>
          <w:lang w:eastAsia="ru-RU"/>
        </w:rPr>
      </w:pPr>
    </w:p>
    <w:p w14:paraId="5F84C73B" w14:textId="77777777" w:rsidR="007209FD" w:rsidRPr="007209FD" w:rsidRDefault="007209FD" w:rsidP="007209FD">
      <w:pPr>
        <w:widowControl w:val="0"/>
        <w:tabs>
          <w:tab w:val="left" w:pos="6120"/>
        </w:tabs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</w:pPr>
      <w:r w:rsidRPr="007209FD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ПАСПОРТ</w:t>
      </w:r>
    </w:p>
    <w:p w14:paraId="03DBFBE7" w14:textId="77777777" w:rsidR="007209FD" w:rsidRPr="007209FD" w:rsidRDefault="007209FD" w:rsidP="007209F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7209F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Програми «Матеріальної підтримки відділення поліції №1 Львівського районного управління поліції №2 ГУНП у Львівській області з питань покращення матеріально-технічної бази, забезпечення охорони публічного порядку та безпеки, профілактики правопорушень, законності, охорони прав, свобод і законних інтересів громадян Городоцької територіальної громади на 2026 рік</w:t>
      </w:r>
    </w:p>
    <w:tbl>
      <w:tblPr>
        <w:tblpPr w:leftFromText="180" w:rightFromText="180" w:vertAnchor="text" w:horzAnchor="margin" w:tblpY="2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961"/>
      </w:tblGrid>
      <w:tr w:rsidR="007209FD" w:rsidRPr="007209FD" w14:paraId="6BC447F3" w14:textId="77777777" w:rsidTr="00234A7B">
        <w:tc>
          <w:tcPr>
            <w:tcW w:w="4786" w:type="dxa"/>
          </w:tcPr>
          <w:p w14:paraId="295B7BC0" w14:textId="77777777" w:rsidR="007209FD" w:rsidRPr="007209FD" w:rsidRDefault="007209FD" w:rsidP="007209FD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</w:pPr>
            <w:r w:rsidRPr="007209F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  <w:t>1. Ініціатор розроблення Програми</w:t>
            </w:r>
          </w:p>
        </w:tc>
        <w:tc>
          <w:tcPr>
            <w:tcW w:w="4961" w:type="dxa"/>
          </w:tcPr>
          <w:p w14:paraId="35A73C62" w14:textId="77777777" w:rsidR="007209FD" w:rsidRPr="007209FD" w:rsidRDefault="007209FD" w:rsidP="007209FD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</w:pPr>
            <w:r w:rsidRPr="007209FD">
              <w:rPr>
                <w:rFonts w:ascii="Times New Roman" w:eastAsia="Times New Roman" w:hAnsi="Times New Roman" w:cs="Arial"/>
                <w:bCs/>
                <w:color w:val="auto"/>
                <w:sz w:val="28"/>
                <w:szCs w:val="28"/>
                <w:lang w:eastAsia="zh-CN"/>
              </w:rPr>
              <w:t>Відділення поліції № 1 Львівського районного управління поліції № 2 ГУНП у Львівській області</w:t>
            </w:r>
          </w:p>
        </w:tc>
      </w:tr>
      <w:tr w:rsidR="007209FD" w:rsidRPr="007209FD" w14:paraId="4C13EC50" w14:textId="77777777" w:rsidTr="00234A7B">
        <w:tc>
          <w:tcPr>
            <w:tcW w:w="4786" w:type="dxa"/>
          </w:tcPr>
          <w:p w14:paraId="64093900" w14:textId="77777777" w:rsidR="007209FD" w:rsidRPr="007209FD" w:rsidRDefault="007209FD" w:rsidP="007209FD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</w:pPr>
            <w:r w:rsidRPr="007209F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  <w:t xml:space="preserve">2. Дата, номер документу </w:t>
            </w:r>
            <w:r w:rsidRPr="007209F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  <w:br/>
              <w:t xml:space="preserve">про затвердження Програми </w:t>
            </w:r>
          </w:p>
        </w:tc>
        <w:tc>
          <w:tcPr>
            <w:tcW w:w="4961" w:type="dxa"/>
          </w:tcPr>
          <w:p w14:paraId="50DC9B6D" w14:textId="77777777" w:rsidR="007209FD" w:rsidRPr="007209FD" w:rsidRDefault="007209FD" w:rsidP="007209FD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</w:pPr>
            <w:r w:rsidRPr="007209F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  <w:t>рішення сесії Городоцької міської ради № 26/74-9402 від 26 березня 2026 року</w:t>
            </w:r>
          </w:p>
          <w:p w14:paraId="3A438A0D" w14:textId="77777777" w:rsidR="007209FD" w:rsidRPr="007209FD" w:rsidRDefault="007209FD" w:rsidP="007209FD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</w:pPr>
          </w:p>
        </w:tc>
      </w:tr>
      <w:tr w:rsidR="007209FD" w:rsidRPr="007209FD" w14:paraId="62AFFE54" w14:textId="77777777" w:rsidTr="00234A7B">
        <w:tc>
          <w:tcPr>
            <w:tcW w:w="4786" w:type="dxa"/>
          </w:tcPr>
          <w:p w14:paraId="335D9FDD" w14:textId="77777777" w:rsidR="007209FD" w:rsidRPr="007209FD" w:rsidRDefault="007209FD" w:rsidP="007209FD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</w:pPr>
            <w:r w:rsidRPr="007209F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  <w:t xml:space="preserve">3. Розробники Програми </w:t>
            </w:r>
          </w:p>
        </w:tc>
        <w:tc>
          <w:tcPr>
            <w:tcW w:w="4961" w:type="dxa"/>
          </w:tcPr>
          <w:p w14:paraId="29CAC338" w14:textId="77777777" w:rsidR="007209FD" w:rsidRPr="007209FD" w:rsidRDefault="007209FD" w:rsidP="007209FD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</w:pPr>
            <w:r w:rsidRPr="007209FD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ru-RU"/>
              </w:rPr>
              <w:t>Відділення поліції № 1 Львівського районного управління поліції № 2 ГУНП у Львівській області</w:t>
            </w:r>
            <w:r w:rsidRPr="007209F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 xml:space="preserve">, </w:t>
            </w:r>
            <w:r w:rsidRPr="007209F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  <w:t xml:space="preserve"> Городоцька міська рада </w:t>
            </w:r>
          </w:p>
        </w:tc>
      </w:tr>
      <w:tr w:rsidR="007209FD" w:rsidRPr="007209FD" w14:paraId="4A5AEB86" w14:textId="77777777" w:rsidTr="00234A7B">
        <w:tc>
          <w:tcPr>
            <w:tcW w:w="4786" w:type="dxa"/>
          </w:tcPr>
          <w:p w14:paraId="14BCC532" w14:textId="77777777" w:rsidR="007209FD" w:rsidRPr="007209FD" w:rsidRDefault="007209FD" w:rsidP="007209FD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</w:pPr>
            <w:r w:rsidRPr="007209F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  <w:t xml:space="preserve">4. Відповідальний виконавець Програми </w:t>
            </w:r>
          </w:p>
        </w:tc>
        <w:tc>
          <w:tcPr>
            <w:tcW w:w="4961" w:type="dxa"/>
          </w:tcPr>
          <w:p w14:paraId="28E5B920" w14:textId="77777777" w:rsidR="007209FD" w:rsidRPr="007209FD" w:rsidRDefault="007209FD" w:rsidP="007209FD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7209FD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ru-RU"/>
              </w:rPr>
              <w:t>Відділення поліції № 1 Львівського районного управління поліції № 2 ГУНП у Львівській області</w:t>
            </w:r>
          </w:p>
          <w:p w14:paraId="0FFBCFAD" w14:textId="77777777" w:rsidR="007209FD" w:rsidRPr="007209FD" w:rsidRDefault="007209FD" w:rsidP="007209FD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7209FD" w:rsidRPr="007209FD" w14:paraId="1850F6A6" w14:textId="77777777" w:rsidTr="00234A7B">
        <w:tc>
          <w:tcPr>
            <w:tcW w:w="4786" w:type="dxa"/>
          </w:tcPr>
          <w:p w14:paraId="1D0A5F0E" w14:textId="77777777" w:rsidR="007209FD" w:rsidRPr="007209FD" w:rsidRDefault="007209FD" w:rsidP="007209FD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</w:pPr>
            <w:r w:rsidRPr="007209F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  <w:t>5. Учасники Програми</w:t>
            </w:r>
          </w:p>
        </w:tc>
        <w:tc>
          <w:tcPr>
            <w:tcW w:w="4961" w:type="dxa"/>
          </w:tcPr>
          <w:p w14:paraId="31ED5ABA" w14:textId="77777777" w:rsidR="007209FD" w:rsidRPr="007209FD" w:rsidRDefault="007209FD" w:rsidP="007209FD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7209FD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ru-RU"/>
              </w:rPr>
              <w:t>Відділення поліції № 1 Львівського районного управління поліції № 2 ГУНП у Львівській області</w:t>
            </w:r>
            <w:r w:rsidRPr="007209F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 xml:space="preserve">, </w:t>
            </w:r>
            <w:r w:rsidRPr="007209F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  <w:t xml:space="preserve"> Городоцька міська рада</w:t>
            </w:r>
          </w:p>
          <w:p w14:paraId="79BE65B6" w14:textId="77777777" w:rsidR="007209FD" w:rsidRPr="007209FD" w:rsidRDefault="007209FD" w:rsidP="007209FD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</w:pPr>
          </w:p>
        </w:tc>
      </w:tr>
      <w:tr w:rsidR="007209FD" w:rsidRPr="007209FD" w14:paraId="1C27048C" w14:textId="77777777" w:rsidTr="00234A7B">
        <w:tc>
          <w:tcPr>
            <w:tcW w:w="4786" w:type="dxa"/>
          </w:tcPr>
          <w:p w14:paraId="7512F7C6" w14:textId="77777777" w:rsidR="007209FD" w:rsidRPr="007209FD" w:rsidRDefault="007209FD" w:rsidP="007209FD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</w:pPr>
            <w:r w:rsidRPr="007209F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  <w:t xml:space="preserve">6. Термін реалізації програми                 </w:t>
            </w:r>
          </w:p>
        </w:tc>
        <w:tc>
          <w:tcPr>
            <w:tcW w:w="4961" w:type="dxa"/>
          </w:tcPr>
          <w:p w14:paraId="73B84CFB" w14:textId="77777777" w:rsidR="007209FD" w:rsidRPr="007209FD" w:rsidRDefault="007209FD" w:rsidP="007209FD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</w:pPr>
            <w:r w:rsidRPr="007209F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  <w:t>2026 рік</w:t>
            </w:r>
          </w:p>
          <w:p w14:paraId="006E2250" w14:textId="77777777" w:rsidR="007209FD" w:rsidRPr="007209FD" w:rsidRDefault="007209FD" w:rsidP="007209FD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</w:pPr>
          </w:p>
        </w:tc>
      </w:tr>
      <w:tr w:rsidR="007209FD" w:rsidRPr="007209FD" w14:paraId="61B7118F" w14:textId="77777777" w:rsidTr="00234A7B">
        <w:tc>
          <w:tcPr>
            <w:tcW w:w="4786" w:type="dxa"/>
          </w:tcPr>
          <w:p w14:paraId="1FE62C27" w14:textId="77777777" w:rsidR="007209FD" w:rsidRPr="007209FD" w:rsidRDefault="007209FD" w:rsidP="007209FD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</w:pPr>
            <w:r w:rsidRPr="007209F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  <w:t xml:space="preserve">7. Загальний обсяг фінансових </w:t>
            </w:r>
            <w:r w:rsidRPr="007209F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  <w:br/>
              <w:t xml:space="preserve">ресурсів, необхідних для реалізації </w:t>
            </w:r>
            <w:r w:rsidRPr="007209F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  <w:br/>
              <w:t xml:space="preserve">Програми, грн. </w:t>
            </w:r>
            <w:r w:rsidRPr="007209F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  <w:tab/>
            </w:r>
            <w:r w:rsidRPr="007209F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  <w:tab/>
            </w:r>
          </w:p>
          <w:p w14:paraId="5C38A979" w14:textId="77777777" w:rsidR="007209FD" w:rsidRPr="007209FD" w:rsidRDefault="007209FD" w:rsidP="007209FD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</w:pPr>
          </w:p>
        </w:tc>
        <w:tc>
          <w:tcPr>
            <w:tcW w:w="4961" w:type="dxa"/>
          </w:tcPr>
          <w:p w14:paraId="04CA6C3A" w14:textId="77777777" w:rsidR="007209FD" w:rsidRPr="007209FD" w:rsidRDefault="007209FD" w:rsidP="007209FD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</w:pPr>
            <w:r w:rsidRPr="007209F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  <w:t xml:space="preserve">1 100, 00 тис. </w:t>
            </w:r>
          </w:p>
          <w:p w14:paraId="64A6A005" w14:textId="77777777" w:rsidR="007209FD" w:rsidRPr="007209FD" w:rsidRDefault="007209FD" w:rsidP="007209FD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</w:pPr>
          </w:p>
          <w:p w14:paraId="6755CD6F" w14:textId="77777777" w:rsidR="007209FD" w:rsidRPr="007209FD" w:rsidRDefault="007209FD" w:rsidP="007209FD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</w:pPr>
          </w:p>
        </w:tc>
      </w:tr>
      <w:tr w:rsidR="007209FD" w:rsidRPr="007209FD" w14:paraId="7DB534D5" w14:textId="77777777" w:rsidTr="00234A7B">
        <w:tc>
          <w:tcPr>
            <w:tcW w:w="4786" w:type="dxa"/>
          </w:tcPr>
          <w:p w14:paraId="47298CEA" w14:textId="77777777" w:rsidR="007209FD" w:rsidRPr="007209FD" w:rsidRDefault="007209FD" w:rsidP="007209FD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</w:pPr>
            <w:r w:rsidRPr="007209F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  <w:t xml:space="preserve">7.1. коштів місцевого бюджету </w:t>
            </w:r>
          </w:p>
        </w:tc>
        <w:tc>
          <w:tcPr>
            <w:tcW w:w="4961" w:type="dxa"/>
          </w:tcPr>
          <w:p w14:paraId="200FD16A" w14:textId="77777777" w:rsidR="007209FD" w:rsidRPr="007209FD" w:rsidRDefault="007209FD" w:rsidP="007209FD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</w:pPr>
            <w:r w:rsidRPr="007209F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  <w:t>1 100, 00 тис.</w:t>
            </w:r>
          </w:p>
          <w:p w14:paraId="19E19246" w14:textId="77777777" w:rsidR="007209FD" w:rsidRPr="007209FD" w:rsidRDefault="007209FD" w:rsidP="007209FD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uk-UA"/>
              </w:rPr>
            </w:pPr>
          </w:p>
        </w:tc>
      </w:tr>
    </w:tbl>
    <w:p w14:paraId="2BB8D26E" w14:textId="77777777" w:rsidR="007209FD" w:rsidRPr="007209FD" w:rsidRDefault="007209FD" w:rsidP="007209F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uk-UA"/>
        </w:rPr>
      </w:pPr>
    </w:p>
    <w:p w14:paraId="6C6D93F5" w14:textId="77777777" w:rsidR="007209FD" w:rsidRPr="007209FD" w:rsidRDefault="007209FD" w:rsidP="007209F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uk-UA"/>
        </w:rPr>
      </w:pPr>
      <w:r w:rsidRPr="007209FD">
        <w:rPr>
          <w:rFonts w:ascii="Times New Roman" w:eastAsia="Times New Roman" w:hAnsi="Times New Roman"/>
          <w:b/>
          <w:color w:val="auto"/>
          <w:sz w:val="28"/>
          <w:szCs w:val="28"/>
          <w:lang w:eastAsia="uk-UA"/>
        </w:rPr>
        <w:t xml:space="preserve">          Секретар ради                                                     Микола  ЛУПІЙ</w:t>
      </w:r>
    </w:p>
    <w:p w14:paraId="3374D213" w14:textId="77777777" w:rsidR="007209FD" w:rsidRDefault="007209FD" w:rsidP="007209FD">
      <w:pPr>
        <w:rPr>
          <w:rFonts w:ascii="Times New Roman" w:hAnsi="Times New Roman"/>
          <w:b/>
          <w:sz w:val="28"/>
          <w:szCs w:val="28"/>
        </w:rPr>
      </w:pPr>
    </w:p>
    <w:p w14:paraId="14AD88FF" w14:textId="77777777" w:rsidR="007209FD" w:rsidRDefault="007209FD" w:rsidP="007209FD">
      <w:pPr>
        <w:rPr>
          <w:rFonts w:ascii="Times New Roman" w:hAnsi="Times New Roman"/>
          <w:b/>
          <w:sz w:val="28"/>
          <w:szCs w:val="28"/>
        </w:rPr>
      </w:pPr>
    </w:p>
    <w:p w14:paraId="60621CB2" w14:textId="77777777" w:rsidR="007209FD" w:rsidRPr="00405DA7" w:rsidRDefault="007209FD" w:rsidP="007209FD">
      <w:pPr>
        <w:rPr>
          <w:b/>
        </w:rPr>
      </w:pPr>
    </w:p>
    <w:p w14:paraId="179D67CE" w14:textId="77777777" w:rsidR="00916FEB" w:rsidRDefault="00916FEB" w:rsidP="009403B5">
      <w:pPr>
        <w:pStyle w:val="ab"/>
        <w:ind w:left="4820"/>
        <w:rPr>
          <w:rFonts w:ascii="Times New Roman" w:hAnsi="Times New Roman"/>
          <w:sz w:val="28"/>
          <w:szCs w:val="28"/>
        </w:rPr>
      </w:pPr>
    </w:p>
    <w:sectPr w:rsidR="00916FEB" w:rsidSect="00126DCD">
      <w:pgSz w:w="11906" w:h="16838"/>
      <w:pgMar w:top="680" w:right="680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674B2" w14:textId="77777777" w:rsidR="003046E4" w:rsidRDefault="003046E4" w:rsidP="006C4C6E">
      <w:pPr>
        <w:spacing w:after="0" w:line="240" w:lineRule="auto"/>
      </w:pPr>
      <w:r>
        <w:separator/>
      </w:r>
    </w:p>
  </w:endnote>
  <w:endnote w:type="continuationSeparator" w:id="0">
    <w:p w14:paraId="46E545B5" w14:textId="77777777" w:rsidR="003046E4" w:rsidRDefault="003046E4" w:rsidP="006C4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A1723" w14:textId="77777777" w:rsidR="003046E4" w:rsidRDefault="003046E4" w:rsidP="006C4C6E">
      <w:pPr>
        <w:spacing w:after="0" w:line="240" w:lineRule="auto"/>
      </w:pPr>
      <w:r>
        <w:separator/>
      </w:r>
    </w:p>
  </w:footnote>
  <w:footnote w:type="continuationSeparator" w:id="0">
    <w:p w14:paraId="68167162" w14:textId="77777777" w:rsidR="003046E4" w:rsidRDefault="003046E4" w:rsidP="006C4C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A236294"/>
    <w:multiLevelType w:val="hybridMultilevel"/>
    <w:tmpl w:val="2EA26B52"/>
    <w:lvl w:ilvl="0" w:tplc="55BA32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44575230">
    <w:abstractNumId w:val="1"/>
  </w:num>
  <w:num w:numId="2" w16cid:durableId="54352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7472"/>
    <w:rsid w:val="00005C5F"/>
    <w:rsid w:val="00027CA8"/>
    <w:rsid w:val="00076210"/>
    <w:rsid w:val="000A3EC5"/>
    <w:rsid w:val="000C41E5"/>
    <w:rsid w:val="000C4B1C"/>
    <w:rsid w:val="000C6945"/>
    <w:rsid w:val="000C726A"/>
    <w:rsid w:val="000D5DC5"/>
    <w:rsid w:val="00126222"/>
    <w:rsid w:val="00126DCD"/>
    <w:rsid w:val="00172097"/>
    <w:rsid w:val="00175CF9"/>
    <w:rsid w:val="001A5EA2"/>
    <w:rsid w:val="001B0EC1"/>
    <w:rsid w:val="001E1F26"/>
    <w:rsid w:val="00206B58"/>
    <w:rsid w:val="002551F0"/>
    <w:rsid w:val="00294037"/>
    <w:rsid w:val="002A58D3"/>
    <w:rsid w:val="002D1E7F"/>
    <w:rsid w:val="002F6E1C"/>
    <w:rsid w:val="003046E4"/>
    <w:rsid w:val="003136D4"/>
    <w:rsid w:val="003138A0"/>
    <w:rsid w:val="003351BB"/>
    <w:rsid w:val="00344C8B"/>
    <w:rsid w:val="0036093E"/>
    <w:rsid w:val="00376291"/>
    <w:rsid w:val="003E4EC2"/>
    <w:rsid w:val="0040120F"/>
    <w:rsid w:val="00412B45"/>
    <w:rsid w:val="0045201B"/>
    <w:rsid w:val="00457787"/>
    <w:rsid w:val="00465D69"/>
    <w:rsid w:val="00476352"/>
    <w:rsid w:val="004C1A0A"/>
    <w:rsid w:val="00504DFD"/>
    <w:rsid w:val="00540123"/>
    <w:rsid w:val="0056036D"/>
    <w:rsid w:val="00566774"/>
    <w:rsid w:val="005B68C8"/>
    <w:rsid w:val="005E01CB"/>
    <w:rsid w:val="005F1FC3"/>
    <w:rsid w:val="006054DB"/>
    <w:rsid w:val="00611C33"/>
    <w:rsid w:val="00634DFF"/>
    <w:rsid w:val="0063618B"/>
    <w:rsid w:val="0064670C"/>
    <w:rsid w:val="00660CAF"/>
    <w:rsid w:val="00686710"/>
    <w:rsid w:val="006C4C6E"/>
    <w:rsid w:val="007209FD"/>
    <w:rsid w:val="00740307"/>
    <w:rsid w:val="007E044A"/>
    <w:rsid w:val="0080471A"/>
    <w:rsid w:val="008262A4"/>
    <w:rsid w:val="00843CFE"/>
    <w:rsid w:val="00846D7B"/>
    <w:rsid w:val="00874F12"/>
    <w:rsid w:val="008772DC"/>
    <w:rsid w:val="00877EE3"/>
    <w:rsid w:val="008840BE"/>
    <w:rsid w:val="00893260"/>
    <w:rsid w:val="008A79D2"/>
    <w:rsid w:val="008F4FBF"/>
    <w:rsid w:val="008F62D4"/>
    <w:rsid w:val="00916FEB"/>
    <w:rsid w:val="009403B5"/>
    <w:rsid w:val="009507A2"/>
    <w:rsid w:val="00953F97"/>
    <w:rsid w:val="00962889"/>
    <w:rsid w:val="00987988"/>
    <w:rsid w:val="009910D0"/>
    <w:rsid w:val="00997361"/>
    <w:rsid w:val="009B341C"/>
    <w:rsid w:val="009D36E0"/>
    <w:rsid w:val="009D7AA1"/>
    <w:rsid w:val="009E6F3C"/>
    <w:rsid w:val="009F797C"/>
    <w:rsid w:val="00A01418"/>
    <w:rsid w:val="00A0621D"/>
    <w:rsid w:val="00A31905"/>
    <w:rsid w:val="00A41B99"/>
    <w:rsid w:val="00A63230"/>
    <w:rsid w:val="00AA01D6"/>
    <w:rsid w:val="00AA4C20"/>
    <w:rsid w:val="00AC4555"/>
    <w:rsid w:val="00B0083F"/>
    <w:rsid w:val="00B033DB"/>
    <w:rsid w:val="00B2423F"/>
    <w:rsid w:val="00B5312A"/>
    <w:rsid w:val="00B5608A"/>
    <w:rsid w:val="00B8529F"/>
    <w:rsid w:val="00B86107"/>
    <w:rsid w:val="00BA6CE1"/>
    <w:rsid w:val="00BC3B9F"/>
    <w:rsid w:val="00BD4D04"/>
    <w:rsid w:val="00BF01AF"/>
    <w:rsid w:val="00C21C7E"/>
    <w:rsid w:val="00C37472"/>
    <w:rsid w:val="00C462F0"/>
    <w:rsid w:val="00C73286"/>
    <w:rsid w:val="00C91269"/>
    <w:rsid w:val="00CC1AED"/>
    <w:rsid w:val="00CC2F1C"/>
    <w:rsid w:val="00CC40C1"/>
    <w:rsid w:val="00CD04AD"/>
    <w:rsid w:val="00CF31B5"/>
    <w:rsid w:val="00D16B22"/>
    <w:rsid w:val="00D30974"/>
    <w:rsid w:val="00D523C9"/>
    <w:rsid w:val="00DE4063"/>
    <w:rsid w:val="00DF787E"/>
    <w:rsid w:val="00E26598"/>
    <w:rsid w:val="00E33479"/>
    <w:rsid w:val="00E35C3E"/>
    <w:rsid w:val="00E4652C"/>
    <w:rsid w:val="00E53495"/>
    <w:rsid w:val="00E87F1D"/>
    <w:rsid w:val="00EC0031"/>
    <w:rsid w:val="00F12EB1"/>
    <w:rsid w:val="00F30E9D"/>
    <w:rsid w:val="00F55656"/>
    <w:rsid w:val="00F804E5"/>
    <w:rsid w:val="00FB3667"/>
    <w:rsid w:val="00FE0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2887C"/>
  <w15:docId w15:val="{B86D432E-30ED-4841-B65A-066F9BC1B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6222"/>
    <w:pPr>
      <w:suppressAutoHyphens/>
      <w:spacing w:after="200" w:line="276" w:lineRule="auto"/>
    </w:pPr>
    <w:rPr>
      <w:rFonts w:ascii="Calibri" w:eastAsia="Calibri" w:hAnsi="Calibri" w:cs="Times New Roman"/>
      <w:color w:val="00000A"/>
    </w:rPr>
  </w:style>
  <w:style w:type="paragraph" w:styleId="1">
    <w:name w:val="heading 1"/>
    <w:basedOn w:val="a"/>
    <w:next w:val="a"/>
    <w:link w:val="10"/>
    <w:uiPriority w:val="9"/>
    <w:qFormat/>
    <w:rsid w:val="00916F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B5312A"/>
    <w:pPr>
      <w:keepNext/>
      <w:keepLines/>
      <w:tabs>
        <w:tab w:val="num" w:pos="0"/>
      </w:tabs>
      <w:spacing w:before="200" w:after="0" w:line="240" w:lineRule="auto"/>
      <w:ind w:left="1152" w:hanging="1152"/>
      <w:jc w:val="both"/>
      <w:outlineLvl w:val="5"/>
    </w:pPr>
    <w:rPr>
      <w:rFonts w:ascii="Cambria" w:hAnsi="Cambria" w:cs="Cambria"/>
      <w:i/>
      <w:iCs/>
      <w:color w:val="243F60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26222"/>
    <w:pPr>
      <w:ind w:left="720"/>
      <w:contextualSpacing/>
    </w:pPr>
  </w:style>
  <w:style w:type="paragraph" w:customStyle="1" w:styleId="a4">
    <w:name w:val="Содержимое таблицы"/>
    <w:basedOn w:val="a"/>
    <w:qFormat/>
    <w:rsid w:val="00126222"/>
  </w:style>
  <w:style w:type="paragraph" w:styleId="a5">
    <w:name w:val="Balloon Text"/>
    <w:basedOn w:val="a"/>
    <w:link w:val="a6"/>
    <w:unhideWhenUsed/>
    <w:rsid w:val="009507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rsid w:val="009507A2"/>
    <w:rPr>
      <w:rFonts w:ascii="Segoe UI" w:eastAsia="Calibri" w:hAnsi="Segoe UI" w:cs="Segoe UI"/>
      <w:color w:val="00000A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C4C6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6C4C6E"/>
    <w:rPr>
      <w:rFonts w:ascii="Calibri" w:eastAsia="Calibri" w:hAnsi="Calibri" w:cs="Times New Roman"/>
      <w:color w:val="00000A"/>
    </w:rPr>
  </w:style>
  <w:style w:type="paragraph" w:styleId="a9">
    <w:name w:val="footer"/>
    <w:basedOn w:val="a"/>
    <w:link w:val="aa"/>
    <w:uiPriority w:val="99"/>
    <w:unhideWhenUsed/>
    <w:rsid w:val="006C4C6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6C4C6E"/>
    <w:rPr>
      <w:rFonts w:ascii="Calibri" w:eastAsia="Calibri" w:hAnsi="Calibri" w:cs="Times New Roman"/>
      <w:color w:val="00000A"/>
    </w:rPr>
  </w:style>
  <w:style w:type="paragraph" w:styleId="ab">
    <w:name w:val="No Spacing"/>
    <w:uiPriority w:val="1"/>
    <w:qFormat/>
    <w:rsid w:val="006C4C6E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60">
    <w:name w:val="Заголовок 6 Знак"/>
    <w:basedOn w:val="a0"/>
    <w:link w:val="6"/>
    <w:semiHidden/>
    <w:rsid w:val="00B5312A"/>
    <w:rPr>
      <w:rFonts w:ascii="Cambria" w:eastAsia="Calibri" w:hAnsi="Cambria" w:cs="Cambria"/>
      <w:i/>
      <w:iCs/>
      <w:color w:val="243F60"/>
      <w:sz w:val="28"/>
      <w:szCs w:val="28"/>
      <w:lang w:eastAsia="zh-CN"/>
    </w:rPr>
  </w:style>
  <w:style w:type="paragraph" w:styleId="ac">
    <w:name w:val="Quote"/>
    <w:basedOn w:val="a"/>
    <w:link w:val="ad"/>
    <w:qFormat/>
    <w:rsid w:val="00B5312A"/>
    <w:pPr>
      <w:widowControl w:val="0"/>
      <w:autoSpaceDE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/>
      <w:color w:val="auto"/>
      <w:sz w:val="28"/>
      <w:szCs w:val="20"/>
      <w:lang w:eastAsia="zh-CN"/>
    </w:rPr>
  </w:style>
  <w:style w:type="character" w:customStyle="1" w:styleId="ad">
    <w:name w:val="Цитата Знак"/>
    <w:basedOn w:val="a0"/>
    <w:link w:val="ac"/>
    <w:rsid w:val="00B5312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tc2">
    <w:name w:val="tc2"/>
    <w:basedOn w:val="a"/>
    <w:rsid w:val="00B5312A"/>
    <w:pPr>
      <w:spacing w:after="0" w:line="300" w:lineRule="atLeast"/>
      <w:jc w:val="center"/>
    </w:pPr>
    <w:rPr>
      <w:rFonts w:ascii="Times New Roman" w:eastAsia="Times New Roman" w:hAnsi="Times New Roman"/>
      <w:color w:val="auto"/>
      <w:sz w:val="24"/>
      <w:szCs w:val="24"/>
      <w:lang w:val="ru-RU" w:eastAsia="zh-CN"/>
    </w:rPr>
  </w:style>
  <w:style w:type="character" w:customStyle="1" w:styleId="10">
    <w:name w:val="Заголовок 1 Знак"/>
    <w:basedOn w:val="a0"/>
    <w:link w:val="1"/>
    <w:uiPriority w:val="9"/>
    <w:rsid w:val="00916FE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0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43E16-38B1-434D-87E6-6EDE22D3B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8</Pages>
  <Words>8240</Words>
  <Characters>4698</Characters>
  <Application>Microsoft Office Word</Application>
  <DocSecurity>0</DocSecurity>
  <Lines>39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Логістика</dc:creator>
  <cp:keywords/>
  <dc:description/>
  <cp:lastModifiedBy>Secretary</cp:lastModifiedBy>
  <cp:revision>31</cp:revision>
  <cp:lastPrinted>2021-12-09T14:08:00Z</cp:lastPrinted>
  <dcterms:created xsi:type="dcterms:W3CDTF">2021-12-07T10:11:00Z</dcterms:created>
  <dcterms:modified xsi:type="dcterms:W3CDTF">2026-06-15T07:49:00Z</dcterms:modified>
</cp:coreProperties>
</file>